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689A8" w14:textId="77777777" w:rsidR="005948B0" w:rsidRPr="00610C34" w:rsidRDefault="005948B0">
      <w:pPr>
        <w:spacing w:before="3" w:after="0" w:line="120" w:lineRule="exact"/>
        <w:rPr>
          <w:rFonts w:ascii="Times New Roman" w:hAnsi="Times New Roman" w:cs="Times New Roman"/>
          <w:sz w:val="24"/>
          <w:szCs w:val="24"/>
        </w:rPr>
      </w:pPr>
    </w:p>
    <w:p w14:paraId="268BEECA" w14:textId="49F16EAC" w:rsidR="005948B0" w:rsidRPr="002910BB" w:rsidRDefault="005948B0" w:rsidP="002910BB">
      <w:pPr>
        <w:spacing w:after="0" w:line="200" w:lineRule="exact"/>
        <w:jc w:val="center"/>
        <w:rPr>
          <w:rFonts w:ascii="Times New Roman" w:hAnsi="Times New Roman" w:cs="Times New Roman"/>
          <w:sz w:val="16"/>
          <w:szCs w:val="16"/>
        </w:rPr>
      </w:pPr>
    </w:p>
    <w:p w14:paraId="61547F6A" w14:textId="6AF41D47" w:rsidR="002A7ACF" w:rsidRPr="00610C34" w:rsidRDefault="002A7ACF" w:rsidP="00610C34">
      <w:pPr>
        <w:spacing w:after="0" w:line="259" w:lineRule="auto"/>
        <w:ind w:firstLine="22"/>
        <w:rPr>
          <w:rFonts w:ascii="Times New Roman" w:hAnsi="Times New Roman" w:cs="Times New Roman"/>
          <w:b/>
          <w:sz w:val="24"/>
          <w:szCs w:val="24"/>
        </w:rPr>
      </w:pPr>
      <w:r w:rsidRPr="00610C34">
        <w:rPr>
          <w:rFonts w:ascii="Times New Roman" w:hAnsi="Times New Roman" w:cs="Times New Roman"/>
          <w:b/>
          <w:sz w:val="24"/>
          <w:szCs w:val="24"/>
        </w:rPr>
        <w:t>PLG 497/57</w:t>
      </w:r>
      <w:r w:rsidR="00610C34">
        <w:rPr>
          <w:rFonts w:ascii="Times New Roman" w:hAnsi="Times New Roman" w:cs="Times New Roman"/>
          <w:b/>
          <w:sz w:val="24"/>
          <w:szCs w:val="24"/>
        </w:rPr>
        <w:t>5S</w:t>
      </w:r>
    </w:p>
    <w:p w14:paraId="01A90304" w14:textId="124FC958" w:rsidR="002A7ACF" w:rsidRPr="00610C34" w:rsidRDefault="00610C34" w:rsidP="00610C34">
      <w:pPr>
        <w:spacing w:after="0" w:line="259" w:lineRule="auto"/>
        <w:ind w:left="22"/>
        <w:rPr>
          <w:rFonts w:ascii="Times New Roman" w:hAnsi="Times New Roman" w:cs="Times New Roman"/>
          <w:b/>
          <w:sz w:val="24"/>
          <w:szCs w:val="24"/>
        </w:rPr>
      </w:pPr>
      <w:r w:rsidRPr="00610C34">
        <w:rPr>
          <w:rStyle w:val="pseditboxdisponly"/>
          <w:rFonts w:ascii="Times New Roman" w:hAnsi="Times New Roman" w:cs="Times New Roman"/>
          <w:sz w:val="24"/>
          <w:szCs w:val="24"/>
        </w:rPr>
        <w:t>Sustain</w:t>
      </w:r>
      <w:r w:rsidR="005A77F7">
        <w:rPr>
          <w:rStyle w:val="pseditboxdisponly"/>
          <w:rFonts w:ascii="Times New Roman" w:hAnsi="Times New Roman" w:cs="Times New Roman"/>
          <w:sz w:val="24"/>
          <w:szCs w:val="24"/>
        </w:rPr>
        <w:t>able</w:t>
      </w:r>
      <w:r w:rsidRPr="00610C34">
        <w:rPr>
          <w:rStyle w:val="pseditboxdisponly"/>
          <w:rFonts w:ascii="Times New Roman" w:hAnsi="Times New Roman" w:cs="Times New Roman"/>
          <w:sz w:val="24"/>
          <w:szCs w:val="24"/>
        </w:rPr>
        <w:t xml:space="preserve"> Urban Develop</w:t>
      </w:r>
      <w:r>
        <w:rPr>
          <w:rStyle w:val="pseditboxdisponly"/>
          <w:rFonts w:ascii="Times New Roman" w:hAnsi="Times New Roman" w:cs="Times New Roman"/>
          <w:sz w:val="24"/>
          <w:szCs w:val="24"/>
        </w:rPr>
        <w:t>ment</w:t>
      </w:r>
      <w:r w:rsidRPr="00610C34">
        <w:rPr>
          <w:rStyle w:val="pseditboxdisponly"/>
          <w:rFonts w:ascii="Times New Roman" w:hAnsi="Times New Roman" w:cs="Times New Roman"/>
          <w:sz w:val="24"/>
          <w:szCs w:val="24"/>
        </w:rPr>
        <w:t xml:space="preserve"> &amp; Design</w:t>
      </w:r>
    </w:p>
    <w:p w14:paraId="4BE56D72" w14:textId="435A74EA" w:rsidR="002A7ACF" w:rsidRPr="00610C34" w:rsidRDefault="002A7ACF" w:rsidP="00610C34">
      <w:pPr>
        <w:spacing w:after="0" w:line="259" w:lineRule="auto"/>
        <w:ind w:left="35" w:right="4"/>
        <w:rPr>
          <w:rFonts w:ascii="Times New Roman" w:hAnsi="Times New Roman" w:cs="Times New Roman"/>
          <w:b/>
          <w:sz w:val="24"/>
          <w:szCs w:val="24"/>
        </w:rPr>
      </w:pPr>
      <w:r w:rsidRPr="00610C34">
        <w:rPr>
          <w:rFonts w:ascii="Times New Roman" w:hAnsi="Times New Roman" w:cs="Times New Roman"/>
          <w:b/>
          <w:sz w:val="24"/>
          <w:szCs w:val="24"/>
        </w:rPr>
        <w:t>Fall 201</w:t>
      </w:r>
      <w:r w:rsidR="00610C34">
        <w:rPr>
          <w:rFonts w:ascii="Times New Roman" w:hAnsi="Times New Roman" w:cs="Times New Roman"/>
          <w:b/>
          <w:sz w:val="24"/>
          <w:szCs w:val="24"/>
        </w:rPr>
        <w:t>9</w:t>
      </w:r>
      <w:r w:rsidRPr="00610C34">
        <w:rPr>
          <w:rFonts w:ascii="Times New Roman" w:hAnsi="Times New Roman" w:cs="Times New Roman"/>
          <w:b/>
          <w:sz w:val="24"/>
          <w:szCs w:val="24"/>
        </w:rPr>
        <w:t xml:space="preserve">, </w:t>
      </w:r>
      <w:r w:rsidR="00910ED5" w:rsidRPr="00610C34">
        <w:rPr>
          <w:rFonts w:ascii="Times New Roman" w:hAnsi="Times New Roman" w:cs="Times New Roman"/>
          <w:b/>
          <w:sz w:val="24"/>
          <w:szCs w:val="24"/>
        </w:rPr>
        <w:t>Mondays 10</w:t>
      </w:r>
      <w:r w:rsidRPr="00610C34">
        <w:rPr>
          <w:rFonts w:ascii="Times New Roman" w:hAnsi="Times New Roman" w:cs="Times New Roman"/>
          <w:b/>
          <w:sz w:val="24"/>
          <w:szCs w:val="24"/>
        </w:rPr>
        <w:t>:30</w:t>
      </w:r>
      <w:r w:rsidR="00910ED5" w:rsidRPr="00610C34">
        <w:rPr>
          <w:rFonts w:ascii="Times New Roman" w:hAnsi="Times New Roman" w:cs="Times New Roman"/>
          <w:b/>
          <w:sz w:val="24"/>
          <w:szCs w:val="24"/>
        </w:rPr>
        <w:t>am – 1</w:t>
      </w:r>
      <w:r w:rsidR="005149B9" w:rsidRPr="00610C34">
        <w:rPr>
          <w:rFonts w:ascii="Times New Roman" w:hAnsi="Times New Roman" w:cs="Times New Roman"/>
          <w:b/>
          <w:sz w:val="24"/>
          <w:szCs w:val="24"/>
        </w:rPr>
        <w:t>:00pm</w:t>
      </w:r>
    </w:p>
    <w:p w14:paraId="67924091" w14:textId="2AC7C73B" w:rsidR="00610C34" w:rsidRPr="00610C34" w:rsidRDefault="00610C34" w:rsidP="00610C34">
      <w:pPr>
        <w:spacing w:after="0" w:line="259" w:lineRule="auto"/>
        <w:ind w:left="35" w:right="4"/>
        <w:rPr>
          <w:rFonts w:ascii="Times New Roman" w:hAnsi="Times New Roman" w:cs="Times New Roman"/>
          <w:b/>
          <w:sz w:val="24"/>
          <w:szCs w:val="24"/>
        </w:rPr>
      </w:pPr>
      <w:r w:rsidRPr="00610C34">
        <w:rPr>
          <w:rStyle w:val="pseditboxdisponly"/>
          <w:rFonts w:ascii="Times New Roman" w:hAnsi="Times New Roman" w:cs="Times New Roman"/>
          <w:sz w:val="24"/>
          <w:szCs w:val="24"/>
        </w:rPr>
        <w:t>Gould-Simpson, Rm 701</w:t>
      </w:r>
    </w:p>
    <w:p w14:paraId="3BA482B6" w14:textId="77777777" w:rsidR="002A7ACF" w:rsidRPr="00610C34" w:rsidRDefault="002A7ACF" w:rsidP="00610C34">
      <w:pPr>
        <w:spacing w:after="0" w:line="259" w:lineRule="auto"/>
        <w:ind w:left="89"/>
        <w:rPr>
          <w:rFonts w:ascii="Times New Roman" w:hAnsi="Times New Roman" w:cs="Times New Roman"/>
          <w:sz w:val="24"/>
          <w:szCs w:val="24"/>
        </w:rPr>
      </w:pPr>
    </w:p>
    <w:p w14:paraId="31374C52" w14:textId="77777777" w:rsidR="002A7ACF" w:rsidRPr="00610C34" w:rsidRDefault="002A7ACF" w:rsidP="00610C34">
      <w:pPr>
        <w:spacing w:after="0" w:line="240" w:lineRule="auto"/>
        <w:ind w:right="838"/>
        <w:rPr>
          <w:rFonts w:ascii="Times New Roman" w:hAnsi="Times New Roman" w:cs="Times New Roman"/>
          <w:b/>
          <w:sz w:val="24"/>
          <w:szCs w:val="24"/>
          <w:u w:val="single"/>
        </w:rPr>
      </w:pPr>
      <w:r w:rsidRPr="00610C34">
        <w:rPr>
          <w:rFonts w:ascii="Times New Roman" w:hAnsi="Times New Roman" w:cs="Times New Roman"/>
          <w:b/>
          <w:sz w:val="24"/>
          <w:szCs w:val="24"/>
          <w:u w:val="single"/>
        </w:rPr>
        <w:t>Instructor</w:t>
      </w:r>
    </w:p>
    <w:p w14:paraId="3177B537" w14:textId="27B68D17" w:rsidR="002A7ACF" w:rsidRPr="00610C34" w:rsidRDefault="00610C34" w:rsidP="00610C34">
      <w:pPr>
        <w:spacing w:after="0" w:line="240" w:lineRule="auto"/>
        <w:ind w:right="838"/>
        <w:rPr>
          <w:rFonts w:ascii="Times New Roman" w:hAnsi="Times New Roman" w:cs="Times New Roman"/>
          <w:sz w:val="24"/>
          <w:szCs w:val="24"/>
        </w:rPr>
      </w:pPr>
      <w:r w:rsidRPr="00610C34">
        <w:rPr>
          <w:rFonts w:ascii="Times New Roman" w:hAnsi="Times New Roman" w:cs="Times New Roman"/>
          <w:sz w:val="24"/>
          <w:szCs w:val="24"/>
        </w:rPr>
        <w:t>Sandra Bernal</w:t>
      </w:r>
      <w:r w:rsidR="002A7ACF" w:rsidRPr="00610C34">
        <w:rPr>
          <w:rFonts w:ascii="Times New Roman" w:hAnsi="Times New Roman" w:cs="Times New Roman"/>
          <w:sz w:val="24"/>
          <w:szCs w:val="24"/>
        </w:rPr>
        <w:t>, Ph.D.</w:t>
      </w:r>
    </w:p>
    <w:p w14:paraId="586FC723" w14:textId="18E3AC04" w:rsidR="002A7ACF" w:rsidRPr="00610C34" w:rsidRDefault="002A7ACF" w:rsidP="00610C34">
      <w:pPr>
        <w:spacing w:after="0" w:line="240" w:lineRule="auto"/>
        <w:ind w:right="772"/>
        <w:rPr>
          <w:rFonts w:ascii="Times New Roman" w:hAnsi="Times New Roman" w:cs="Times New Roman"/>
          <w:sz w:val="24"/>
          <w:szCs w:val="24"/>
        </w:rPr>
      </w:pPr>
      <w:r w:rsidRPr="00610C34">
        <w:rPr>
          <w:rFonts w:ascii="Times New Roman" w:hAnsi="Times New Roman" w:cs="Times New Roman"/>
          <w:sz w:val="24"/>
          <w:szCs w:val="24"/>
        </w:rPr>
        <w:t>A</w:t>
      </w:r>
      <w:r w:rsidR="00610C34" w:rsidRPr="00610C34">
        <w:rPr>
          <w:rFonts w:ascii="Times New Roman" w:hAnsi="Times New Roman" w:cs="Times New Roman"/>
          <w:sz w:val="24"/>
          <w:szCs w:val="24"/>
        </w:rPr>
        <w:t>304</w:t>
      </w:r>
      <w:r w:rsidRPr="00610C34">
        <w:rPr>
          <w:rFonts w:ascii="Times New Roman" w:hAnsi="Times New Roman" w:cs="Times New Roman"/>
          <w:sz w:val="24"/>
          <w:szCs w:val="24"/>
        </w:rPr>
        <w:t xml:space="preserve"> CAPLA Building</w:t>
      </w:r>
      <w:r w:rsidR="00610C34" w:rsidRPr="00610C34">
        <w:rPr>
          <w:rFonts w:ascii="Times New Roman" w:hAnsi="Times New Roman" w:cs="Times New Roman"/>
          <w:sz w:val="24"/>
          <w:szCs w:val="24"/>
        </w:rPr>
        <w:t xml:space="preserve"> West</w:t>
      </w:r>
    </w:p>
    <w:p w14:paraId="0E7D3590" w14:textId="4A6954DC" w:rsidR="002A7ACF" w:rsidRPr="00610C34" w:rsidRDefault="00106349" w:rsidP="00610C34">
      <w:pPr>
        <w:spacing w:after="0" w:line="240" w:lineRule="auto"/>
        <w:ind w:right="835"/>
        <w:rPr>
          <w:rFonts w:ascii="Times New Roman" w:hAnsi="Times New Roman" w:cs="Times New Roman"/>
          <w:sz w:val="24"/>
          <w:szCs w:val="24"/>
        </w:rPr>
      </w:pPr>
      <w:hyperlink r:id="rId8" w:history="1">
        <w:r w:rsidR="00610C34" w:rsidRPr="00610C34">
          <w:rPr>
            <w:rStyle w:val="Hyperlink"/>
            <w:rFonts w:ascii="Times New Roman" w:hAnsi="Times New Roman" w:cs="Times New Roman"/>
            <w:sz w:val="24"/>
            <w:szCs w:val="24"/>
          </w:rPr>
          <w:t>sbernal@email.arizona.edu</w:t>
        </w:r>
      </w:hyperlink>
    </w:p>
    <w:p w14:paraId="747C97D9" w14:textId="0E21AC2C" w:rsidR="002A7ACF" w:rsidRDefault="00B61130" w:rsidP="00610C34">
      <w:pPr>
        <w:spacing w:after="0" w:line="240" w:lineRule="auto"/>
        <w:ind w:right="772"/>
        <w:rPr>
          <w:rFonts w:ascii="Times New Roman" w:hAnsi="Times New Roman" w:cs="Times New Roman"/>
          <w:sz w:val="24"/>
          <w:szCs w:val="24"/>
        </w:rPr>
      </w:pPr>
      <w:r w:rsidRPr="00610C34">
        <w:rPr>
          <w:rFonts w:ascii="Times New Roman" w:hAnsi="Times New Roman" w:cs="Times New Roman"/>
          <w:sz w:val="24"/>
          <w:szCs w:val="24"/>
        </w:rPr>
        <w:t xml:space="preserve">Office Hour </w:t>
      </w:r>
      <w:r w:rsidR="00610C34">
        <w:rPr>
          <w:rFonts w:ascii="Times New Roman" w:hAnsi="Times New Roman" w:cs="Times New Roman"/>
          <w:sz w:val="24"/>
          <w:szCs w:val="24"/>
        </w:rPr>
        <w:t>Monday</w:t>
      </w:r>
      <w:r w:rsidR="007F7FD5" w:rsidRPr="00610C34">
        <w:rPr>
          <w:rFonts w:ascii="Times New Roman" w:hAnsi="Times New Roman" w:cs="Times New Roman"/>
          <w:sz w:val="24"/>
          <w:szCs w:val="24"/>
        </w:rPr>
        <w:t xml:space="preserve"> </w:t>
      </w:r>
      <w:r w:rsidR="00610C34" w:rsidRPr="00610C34">
        <w:rPr>
          <w:rFonts w:ascii="Times New Roman" w:hAnsi="Times New Roman" w:cs="Times New Roman"/>
          <w:sz w:val="24"/>
          <w:szCs w:val="24"/>
        </w:rPr>
        <w:t>2</w:t>
      </w:r>
      <w:r w:rsidR="007F7FD5" w:rsidRPr="00610C34">
        <w:rPr>
          <w:rFonts w:ascii="Times New Roman" w:hAnsi="Times New Roman" w:cs="Times New Roman"/>
          <w:sz w:val="24"/>
          <w:szCs w:val="24"/>
        </w:rPr>
        <w:t xml:space="preserve">:00 to </w:t>
      </w:r>
      <w:r w:rsidR="00610C34" w:rsidRPr="00610C34">
        <w:rPr>
          <w:rFonts w:ascii="Times New Roman" w:hAnsi="Times New Roman" w:cs="Times New Roman"/>
          <w:sz w:val="24"/>
          <w:szCs w:val="24"/>
        </w:rPr>
        <w:t>4</w:t>
      </w:r>
      <w:r w:rsidR="007F7FD5" w:rsidRPr="00610C34">
        <w:rPr>
          <w:rFonts w:ascii="Times New Roman" w:hAnsi="Times New Roman" w:cs="Times New Roman"/>
          <w:sz w:val="24"/>
          <w:szCs w:val="24"/>
        </w:rPr>
        <w:t xml:space="preserve">:00 </w:t>
      </w:r>
      <w:r w:rsidR="00610C34">
        <w:rPr>
          <w:rFonts w:ascii="Times New Roman" w:hAnsi="Times New Roman" w:cs="Times New Roman"/>
          <w:sz w:val="24"/>
          <w:szCs w:val="24"/>
        </w:rPr>
        <w:t xml:space="preserve">or </w:t>
      </w:r>
      <w:r w:rsidR="007F7FD5" w:rsidRPr="00610C34">
        <w:rPr>
          <w:rFonts w:ascii="Times New Roman" w:hAnsi="Times New Roman" w:cs="Times New Roman"/>
          <w:sz w:val="24"/>
          <w:szCs w:val="24"/>
        </w:rPr>
        <w:t>by a</w:t>
      </w:r>
      <w:r w:rsidR="002A7ACF" w:rsidRPr="00610C34">
        <w:rPr>
          <w:rFonts w:ascii="Times New Roman" w:hAnsi="Times New Roman" w:cs="Times New Roman"/>
          <w:sz w:val="24"/>
          <w:szCs w:val="24"/>
        </w:rPr>
        <w:t>ppointment</w:t>
      </w:r>
    </w:p>
    <w:p w14:paraId="54F8FF7F" w14:textId="77777777" w:rsidR="00610C34" w:rsidRDefault="00610C34" w:rsidP="00610C34">
      <w:pPr>
        <w:spacing w:after="0" w:line="240" w:lineRule="auto"/>
        <w:ind w:right="772"/>
        <w:rPr>
          <w:rFonts w:ascii="Times New Roman" w:hAnsi="Times New Roman" w:cs="Times New Roman"/>
          <w:sz w:val="24"/>
          <w:szCs w:val="24"/>
        </w:rPr>
      </w:pPr>
    </w:p>
    <w:p w14:paraId="6F6E9A67" w14:textId="36F7D3E5" w:rsidR="00610C34" w:rsidRDefault="00610C34" w:rsidP="00610C34">
      <w:pPr>
        <w:spacing w:after="0" w:line="240" w:lineRule="auto"/>
        <w:ind w:right="772"/>
        <w:rPr>
          <w:rFonts w:ascii="Times New Roman" w:hAnsi="Times New Roman" w:cs="Times New Roman"/>
          <w:sz w:val="24"/>
          <w:szCs w:val="24"/>
        </w:rPr>
      </w:pPr>
      <w:r>
        <w:rPr>
          <w:rFonts w:ascii="Times New Roman" w:hAnsi="Times New Roman" w:cs="Times New Roman"/>
          <w:sz w:val="24"/>
          <w:szCs w:val="24"/>
        </w:rPr>
        <w:t>Graduate Teacher Assistant</w:t>
      </w:r>
    </w:p>
    <w:p w14:paraId="01265782" w14:textId="26F41F67" w:rsidR="00610C34" w:rsidRPr="00610C34" w:rsidRDefault="00610C34" w:rsidP="00610C34">
      <w:pPr>
        <w:spacing w:after="0" w:line="240" w:lineRule="auto"/>
        <w:ind w:right="772"/>
        <w:rPr>
          <w:rFonts w:ascii="Times New Roman" w:hAnsi="Times New Roman" w:cs="Times New Roman"/>
          <w:sz w:val="24"/>
          <w:szCs w:val="24"/>
        </w:rPr>
      </w:pPr>
      <w:r w:rsidRPr="00610C34">
        <w:rPr>
          <w:rFonts w:ascii="Times New Roman" w:hAnsi="Times New Roman" w:cs="Times New Roman"/>
          <w:sz w:val="24"/>
          <w:szCs w:val="24"/>
        </w:rPr>
        <w:t xml:space="preserve">Isaac </w:t>
      </w:r>
      <w:proofErr w:type="spellStart"/>
      <w:r w:rsidRPr="00610C34">
        <w:rPr>
          <w:rFonts w:ascii="Times New Roman" w:hAnsi="Times New Roman" w:cs="Times New Roman"/>
          <w:sz w:val="24"/>
          <w:szCs w:val="24"/>
        </w:rPr>
        <w:t>Palomo</w:t>
      </w:r>
      <w:proofErr w:type="spellEnd"/>
    </w:p>
    <w:p w14:paraId="7E656AD6" w14:textId="665EDDFD" w:rsidR="00610C34" w:rsidRDefault="00106349" w:rsidP="00610C34">
      <w:pPr>
        <w:spacing w:after="0" w:line="240" w:lineRule="auto"/>
        <w:ind w:right="772"/>
        <w:rPr>
          <w:rFonts w:ascii="Times New Roman" w:hAnsi="Times New Roman" w:cs="Times New Roman"/>
          <w:sz w:val="24"/>
          <w:szCs w:val="24"/>
        </w:rPr>
      </w:pPr>
      <w:hyperlink r:id="rId9" w:history="1">
        <w:r w:rsidR="00610C34" w:rsidRPr="00A94771">
          <w:rPr>
            <w:rStyle w:val="Hyperlink"/>
            <w:rFonts w:ascii="Times New Roman" w:hAnsi="Times New Roman" w:cs="Times New Roman"/>
            <w:sz w:val="24"/>
            <w:szCs w:val="24"/>
          </w:rPr>
          <w:t>isaacpalomo@email.arizona.edu</w:t>
        </w:r>
      </w:hyperlink>
    </w:p>
    <w:p w14:paraId="1683AD7B" w14:textId="5801F06E" w:rsidR="00610C34" w:rsidRPr="00610C34" w:rsidRDefault="00610C34" w:rsidP="00610C34">
      <w:pPr>
        <w:spacing w:after="0" w:line="240" w:lineRule="auto"/>
        <w:ind w:right="772"/>
        <w:rPr>
          <w:rFonts w:ascii="Times New Roman" w:hAnsi="Times New Roman" w:cs="Times New Roman"/>
          <w:sz w:val="24"/>
          <w:szCs w:val="24"/>
        </w:rPr>
      </w:pPr>
      <w:r w:rsidRPr="00610C34">
        <w:rPr>
          <w:rFonts w:ascii="Times New Roman" w:hAnsi="Times New Roman" w:cs="Times New Roman"/>
          <w:sz w:val="24"/>
          <w:szCs w:val="24"/>
        </w:rPr>
        <w:t>Office Hour</w:t>
      </w:r>
      <w:r>
        <w:rPr>
          <w:rFonts w:ascii="Times New Roman" w:hAnsi="Times New Roman" w:cs="Times New Roman"/>
          <w:sz w:val="24"/>
          <w:szCs w:val="24"/>
        </w:rPr>
        <w:t>: TBD</w:t>
      </w:r>
    </w:p>
    <w:p w14:paraId="77EBF08C" w14:textId="77777777" w:rsidR="00910ED5" w:rsidRPr="00610C34" w:rsidRDefault="00910ED5" w:rsidP="00910ED5">
      <w:pPr>
        <w:spacing w:after="0" w:line="240" w:lineRule="auto"/>
        <w:ind w:right="772"/>
        <w:jc w:val="center"/>
        <w:rPr>
          <w:rFonts w:ascii="Times New Roman" w:hAnsi="Times New Roman" w:cs="Times New Roman"/>
          <w:sz w:val="24"/>
          <w:szCs w:val="24"/>
        </w:rPr>
      </w:pPr>
    </w:p>
    <w:p w14:paraId="46E9277A" w14:textId="58629D8B" w:rsidR="00B61130" w:rsidRPr="00610C34" w:rsidRDefault="002910BB" w:rsidP="002910BB">
      <w:pPr>
        <w:spacing w:before="240" w:after="0" w:line="240" w:lineRule="auto"/>
        <w:ind w:right="772"/>
        <w:jc w:val="center"/>
        <w:rPr>
          <w:rFonts w:ascii="Times New Roman" w:hAnsi="Times New Roman" w:cs="Times New Roman"/>
          <w:sz w:val="24"/>
          <w:szCs w:val="24"/>
        </w:rPr>
      </w:pPr>
      <w:r w:rsidRPr="002910BB">
        <w:rPr>
          <w:rFonts w:ascii="Times New Roman" w:hAnsi="Times New Roman" w:cs="Times New Roman"/>
          <w:sz w:val="16"/>
          <w:szCs w:val="16"/>
        </w:rPr>
        <w:t xml:space="preserve">  </w:t>
      </w:r>
      <w:r w:rsidRPr="002910BB">
        <w:rPr>
          <w:rFonts w:ascii="Times New Roman" w:eastAsia="Arial" w:hAnsi="Times New Roman" w:cs="Times New Roman"/>
          <w:b/>
          <w:bCs/>
          <w:sz w:val="24"/>
          <w:szCs w:val="24"/>
        </w:rPr>
        <w:t>Syllabus</w:t>
      </w:r>
      <w:r w:rsidRPr="002910BB">
        <w:rPr>
          <w:rFonts w:ascii="Times New Roman" w:hAnsi="Times New Roman" w:cs="Times New Roman"/>
          <w:sz w:val="16"/>
          <w:szCs w:val="16"/>
        </w:rPr>
        <w:t xml:space="preserve"> </w:t>
      </w:r>
      <w:r>
        <w:rPr>
          <w:rFonts w:ascii="Times New Roman" w:hAnsi="Times New Roman" w:cs="Times New Roman"/>
          <w:sz w:val="16"/>
          <w:szCs w:val="16"/>
        </w:rPr>
        <w:t>(Update</w:t>
      </w:r>
      <w:r w:rsidRPr="002910BB">
        <w:rPr>
          <w:rFonts w:ascii="Times New Roman" w:hAnsi="Times New Roman" w:cs="Times New Roman"/>
          <w:sz w:val="16"/>
          <w:szCs w:val="16"/>
        </w:rPr>
        <w:t xml:space="preserve"> </w:t>
      </w:r>
      <w:r w:rsidRPr="002910BB">
        <w:rPr>
          <w:rFonts w:ascii="Times New Roman" w:hAnsi="Times New Roman" w:cs="Times New Roman"/>
          <w:sz w:val="16"/>
          <w:szCs w:val="16"/>
        </w:rPr>
        <w:t>8-25-2019</w:t>
      </w:r>
      <w:r>
        <w:rPr>
          <w:rFonts w:ascii="Times New Roman" w:hAnsi="Times New Roman" w:cs="Times New Roman"/>
          <w:sz w:val="16"/>
          <w:szCs w:val="16"/>
        </w:rPr>
        <w:t>)</w:t>
      </w:r>
    </w:p>
    <w:p w14:paraId="6ADA450F" w14:textId="3C451C87" w:rsidR="005948B0" w:rsidRPr="00610C34" w:rsidRDefault="007F7FD5" w:rsidP="007F7FD5">
      <w:pPr>
        <w:tabs>
          <w:tab w:val="left" w:pos="1440"/>
        </w:tabs>
        <w:spacing w:before="12" w:after="0" w:line="240" w:lineRule="exact"/>
        <w:rPr>
          <w:rFonts w:ascii="Times New Roman" w:hAnsi="Times New Roman" w:cs="Times New Roman"/>
          <w:sz w:val="24"/>
          <w:szCs w:val="24"/>
        </w:rPr>
      </w:pPr>
      <w:r w:rsidRPr="00610C34">
        <w:rPr>
          <w:rFonts w:ascii="Times New Roman" w:hAnsi="Times New Roman" w:cs="Times New Roman"/>
          <w:sz w:val="24"/>
          <w:szCs w:val="24"/>
        </w:rPr>
        <w:tab/>
      </w:r>
    </w:p>
    <w:p w14:paraId="6C08087B" w14:textId="77777777" w:rsidR="002910BB" w:rsidRDefault="002910BB" w:rsidP="00E251C1">
      <w:pPr>
        <w:spacing w:after="0" w:line="240" w:lineRule="auto"/>
        <w:ind w:right="-20"/>
        <w:rPr>
          <w:rFonts w:ascii="Times New Roman" w:eastAsia="Arial" w:hAnsi="Times New Roman" w:cs="Times New Roman"/>
          <w:b/>
          <w:bCs/>
          <w:sz w:val="24"/>
          <w:szCs w:val="24"/>
          <w:u w:val="single"/>
        </w:rPr>
      </w:pPr>
    </w:p>
    <w:p w14:paraId="52983993" w14:textId="48535C55" w:rsidR="005948B0" w:rsidRPr="00610C34" w:rsidRDefault="005C1BAD" w:rsidP="00E251C1">
      <w:pPr>
        <w:spacing w:after="0" w:line="240" w:lineRule="auto"/>
        <w:ind w:right="-20"/>
        <w:rPr>
          <w:rFonts w:ascii="Times New Roman" w:eastAsia="Arial" w:hAnsi="Times New Roman" w:cs="Times New Roman"/>
          <w:b/>
          <w:bCs/>
          <w:sz w:val="24"/>
          <w:szCs w:val="24"/>
          <w:u w:val="single"/>
        </w:rPr>
      </w:pPr>
      <w:r w:rsidRPr="00610C34">
        <w:rPr>
          <w:rFonts w:ascii="Times New Roman" w:eastAsia="Arial" w:hAnsi="Times New Roman" w:cs="Times New Roman"/>
          <w:b/>
          <w:bCs/>
          <w:sz w:val="24"/>
          <w:szCs w:val="24"/>
          <w:u w:val="single"/>
        </w:rPr>
        <w:t>Co</w:t>
      </w:r>
      <w:r w:rsidRPr="00610C34">
        <w:rPr>
          <w:rFonts w:ascii="Times New Roman" w:eastAsia="Arial" w:hAnsi="Times New Roman" w:cs="Times New Roman"/>
          <w:b/>
          <w:bCs/>
          <w:spacing w:val="-1"/>
          <w:sz w:val="24"/>
          <w:szCs w:val="24"/>
          <w:u w:val="single"/>
        </w:rPr>
        <w:t>u</w:t>
      </w:r>
      <w:r w:rsidRPr="00610C34">
        <w:rPr>
          <w:rFonts w:ascii="Times New Roman" w:eastAsia="Arial" w:hAnsi="Times New Roman" w:cs="Times New Roman"/>
          <w:b/>
          <w:bCs/>
          <w:sz w:val="24"/>
          <w:szCs w:val="24"/>
          <w:u w:val="single"/>
        </w:rPr>
        <w:t>r</w:t>
      </w:r>
      <w:r w:rsidRPr="00610C34">
        <w:rPr>
          <w:rFonts w:ascii="Times New Roman" w:eastAsia="Arial" w:hAnsi="Times New Roman" w:cs="Times New Roman"/>
          <w:b/>
          <w:bCs/>
          <w:spacing w:val="1"/>
          <w:sz w:val="24"/>
          <w:szCs w:val="24"/>
          <w:u w:val="single"/>
        </w:rPr>
        <w:t>s</w:t>
      </w:r>
      <w:r w:rsidRPr="00610C34">
        <w:rPr>
          <w:rFonts w:ascii="Times New Roman" w:eastAsia="Arial" w:hAnsi="Times New Roman" w:cs="Times New Roman"/>
          <w:b/>
          <w:bCs/>
          <w:sz w:val="24"/>
          <w:szCs w:val="24"/>
          <w:u w:val="single"/>
        </w:rPr>
        <w:t>e</w:t>
      </w:r>
      <w:r w:rsidRPr="00610C34">
        <w:rPr>
          <w:rFonts w:ascii="Times New Roman" w:eastAsia="Arial" w:hAnsi="Times New Roman" w:cs="Times New Roman"/>
          <w:b/>
          <w:bCs/>
          <w:spacing w:val="1"/>
          <w:sz w:val="24"/>
          <w:szCs w:val="24"/>
          <w:u w:val="single"/>
        </w:rPr>
        <w:t xml:space="preserve"> O</w:t>
      </w:r>
      <w:r w:rsidRPr="00610C34">
        <w:rPr>
          <w:rFonts w:ascii="Times New Roman" w:eastAsia="Arial" w:hAnsi="Times New Roman" w:cs="Times New Roman"/>
          <w:b/>
          <w:bCs/>
          <w:spacing w:val="-4"/>
          <w:sz w:val="24"/>
          <w:szCs w:val="24"/>
          <w:u w:val="single"/>
        </w:rPr>
        <w:t>v</w:t>
      </w:r>
      <w:r w:rsidRPr="00610C34">
        <w:rPr>
          <w:rFonts w:ascii="Times New Roman" w:eastAsia="Arial" w:hAnsi="Times New Roman" w:cs="Times New Roman"/>
          <w:b/>
          <w:bCs/>
          <w:spacing w:val="1"/>
          <w:sz w:val="24"/>
          <w:szCs w:val="24"/>
          <w:u w:val="single"/>
        </w:rPr>
        <w:t>e</w:t>
      </w:r>
      <w:r w:rsidRPr="00610C34">
        <w:rPr>
          <w:rFonts w:ascii="Times New Roman" w:eastAsia="Arial" w:hAnsi="Times New Roman" w:cs="Times New Roman"/>
          <w:b/>
          <w:bCs/>
          <w:spacing w:val="2"/>
          <w:sz w:val="24"/>
          <w:szCs w:val="24"/>
          <w:u w:val="single"/>
        </w:rPr>
        <w:t>r</w:t>
      </w:r>
      <w:r w:rsidRPr="00610C34">
        <w:rPr>
          <w:rFonts w:ascii="Times New Roman" w:eastAsia="Arial" w:hAnsi="Times New Roman" w:cs="Times New Roman"/>
          <w:b/>
          <w:bCs/>
          <w:spacing w:val="-4"/>
          <w:sz w:val="24"/>
          <w:szCs w:val="24"/>
          <w:u w:val="single"/>
        </w:rPr>
        <w:t>v</w:t>
      </w:r>
      <w:r w:rsidRPr="00610C34">
        <w:rPr>
          <w:rFonts w:ascii="Times New Roman" w:eastAsia="Arial" w:hAnsi="Times New Roman" w:cs="Times New Roman"/>
          <w:b/>
          <w:bCs/>
          <w:sz w:val="24"/>
          <w:szCs w:val="24"/>
          <w:u w:val="single"/>
        </w:rPr>
        <w:t>i</w:t>
      </w:r>
      <w:r w:rsidRPr="00610C34">
        <w:rPr>
          <w:rFonts w:ascii="Times New Roman" w:eastAsia="Arial" w:hAnsi="Times New Roman" w:cs="Times New Roman"/>
          <w:b/>
          <w:bCs/>
          <w:spacing w:val="-1"/>
          <w:sz w:val="24"/>
          <w:szCs w:val="24"/>
          <w:u w:val="single"/>
        </w:rPr>
        <w:t>e</w:t>
      </w:r>
      <w:r w:rsidRPr="00610C34">
        <w:rPr>
          <w:rFonts w:ascii="Times New Roman" w:eastAsia="Arial" w:hAnsi="Times New Roman" w:cs="Times New Roman"/>
          <w:b/>
          <w:bCs/>
          <w:spacing w:val="3"/>
          <w:sz w:val="24"/>
          <w:szCs w:val="24"/>
          <w:u w:val="single"/>
        </w:rPr>
        <w:t>w</w:t>
      </w:r>
    </w:p>
    <w:p w14:paraId="3D2F572D" w14:textId="640550FD" w:rsidR="007F7FD5" w:rsidRPr="00610C34" w:rsidRDefault="00783CD7" w:rsidP="00783CD7">
      <w:pPr>
        <w:widowControl/>
        <w:tabs>
          <w:tab w:val="left" w:pos="1335"/>
        </w:tabs>
        <w:spacing w:after="0" w:line="240" w:lineRule="auto"/>
        <w:rPr>
          <w:rFonts w:ascii="Times New Roman" w:eastAsia="Times New Roman" w:hAnsi="Times New Roman" w:cs="Times New Roman"/>
          <w:sz w:val="24"/>
          <w:szCs w:val="24"/>
        </w:rPr>
      </w:pPr>
      <w:r w:rsidRPr="00610C34">
        <w:rPr>
          <w:rFonts w:ascii="Times New Roman" w:eastAsia="Times New Roman" w:hAnsi="Times New Roman" w:cs="Times New Roman"/>
          <w:sz w:val="24"/>
          <w:szCs w:val="24"/>
        </w:rPr>
        <w:tab/>
      </w:r>
    </w:p>
    <w:p w14:paraId="17857F25" w14:textId="56D37E3A" w:rsidR="00783CD7" w:rsidRPr="00610C34" w:rsidRDefault="00783CD7" w:rsidP="00E251C1">
      <w:pPr>
        <w:widowControl/>
        <w:spacing w:after="0" w:line="240" w:lineRule="auto"/>
        <w:rPr>
          <w:rFonts w:ascii="Times New Roman" w:eastAsia="Times New Roman" w:hAnsi="Times New Roman" w:cs="Times New Roman"/>
          <w:sz w:val="24"/>
          <w:szCs w:val="24"/>
        </w:rPr>
      </w:pPr>
      <w:r w:rsidRPr="00610C34">
        <w:rPr>
          <w:rFonts w:ascii="Times New Roman" w:eastAsia="Times New Roman" w:hAnsi="Times New Roman" w:cs="Times New Roman"/>
          <w:sz w:val="24"/>
          <w:szCs w:val="24"/>
        </w:rPr>
        <w:t xml:space="preserve">We’ve reached an all-time high of 7.4 billion people inhabiting the earth.  Of these billions, over half of them live in </w:t>
      </w:r>
      <w:r w:rsidR="00505BC6" w:rsidRPr="00610C34">
        <w:rPr>
          <w:rFonts w:ascii="Times New Roman" w:eastAsia="Times New Roman" w:hAnsi="Times New Roman" w:cs="Times New Roman"/>
          <w:sz w:val="24"/>
          <w:szCs w:val="24"/>
        </w:rPr>
        <w:t>urban areas</w:t>
      </w:r>
      <w:r w:rsidRPr="00610C34">
        <w:rPr>
          <w:rFonts w:ascii="Times New Roman" w:eastAsia="Times New Roman" w:hAnsi="Times New Roman" w:cs="Times New Roman"/>
          <w:sz w:val="24"/>
          <w:szCs w:val="24"/>
        </w:rPr>
        <w:t xml:space="preserve"> and more and more a</w:t>
      </w:r>
      <w:r w:rsidR="00505BC6" w:rsidRPr="00610C34">
        <w:rPr>
          <w:rFonts w:ascii="Times New Roman" w:eastAsia="Times New Roman" w:hAnsi="Times New Roman" w:cs="Times New Roman"/>
          <w:sz w:val="24"/>
          <w:szCs w:val="24"/>
        </w:rPr>
        <w:t>re moving to cities every year.  While w</w:t>
      </w:r>
      <w:r w:rsidRPr="00610C34">
        <w:rPr>
          <w:rFonts w:ascii="Times New Roman" w:eastAsia="Times New Roman" w:hAnsi="Times New Roman" w:cs="Times New Roman"/>
          <w:sz w:val="24"/>
          <w:szCs w:val="24"/>
        </w:rPr>
        <w:t>e can’t predict the future, we can clearly see that that there are</w:t>
      </w:r>
      <w:r w:rsidR="00505BC6" w:rsidRPr="00610C34">
        <w:rPr>
          <w:rFonts w:ascii="Times New Roman" w:eastAsia="Times New Roman" w:hAnsi="Times New Roman" w:cs="Times New Roman"/>
          <w:sz w:val="24"/>
          <w:szCs w:val="24"/>
        </w:rPr>
        <w:t xml:space="preserve"> some</w:t>
      </w:r>
      <w:r w:rsidRPr="00610C34">
        <w:rPr>
          <w:rFonts w:ascii="Times New Roman" w:eastAsia="Times New Roman" w:hAnsi="Times New Roman" w:cs="Times New Roman"/>
          <w:sz w:val="24"/>
          <w:szCs w:val="24"/>
        </w:rPr>
        <w:t xml:space="preserve"> </w:t>
      </w:r>
      <w:r w:rsidR="00910ED5" w:rsidRPr="00610C34">
        <w:rPr>
          <w:rFonts w:ascii="Times New Roman" w:eastAsia="Times New Roman" w:hAnsi="Times New Roman" w:cs="Times New Roman"/>
          <w:sz w:val="24"/>
          <w:szCs w:val="24"/>
        </w:rPr>
        <w:t>vicious</w:t>
      </w:r>
      <w:r w:rsidR="005F3C51" w:rsidRPr="00610C34">
        <w:rPr>
          <w:rFonts w:ascii="Times New Roman" w:eastAsia="Times New Roman" w:hAnsi="Times New Roman" w:cs="Times New Roman"/>
          <w:sz w:val="24"/>
          <w:szCs w:val="24"/>
        </w:rPr>
        <w:t xml:space="preserve"> </w:t>
      </w:r>
      <w:r w:rsidRPr="00610C34">
        <w:rPr>
          <w:rFonts w:ascii="Times New Roman" w:eastAsia="Times New Roman" w:hAnsi="Times New Roman" w:cs="Times New Roman"/>
          <w:sz w:val="24"/>
          <w:szCs w:val="24"/>
        </w:rPr>
        <w:t xml:space="preserve">problems </w:t>
      </w:r>
      <w:r w:rsidR="005F3C51" w:rsidRPr="00610C34">
        <w:rPr>
          <w:rFonts w:ascii="Times New Roman" w:eastAsia="Times New Roman" w:hAnsi="Times New Roman" w:cs="Times New Roman"/>
          <w:sz w:val="24"/>
          <w:szCs w:val="24"/>
        </w:rPr>
        <w:t xml:space="preserve">that </w:t>
      </w:r>
      <w:r w:rsidRPr="00610C34">
        <w:rPr>
          <w:rFonts w:ascii="Times New Roman" w:eastAsia="Times New Roman" w:hAnsi="Times New Roman" w:cs="Times New Roman"/>
          <w:sz w:val="24"/>
          <w:szCs w:val="24"/>
        </w:rPr>
        <w:t xml:space="preserve">our cities face that we do not want to </w:t>
      </w:r>
      <w:r w:rsidR="005F3C51" w:rsidRPr="00610C34">
        <w:rPr>
          <w:rFonts w:ascii="Times New Roman" w:eastAsia="Times New Roman" w:hAnsi="Times New Roman" w:cs="Times New Roman"/>
          <w:sz w:val="24"/>
          <w:szCs w:val="24"/>
        </w:rPr>
        <w:t>persist</w:t>
      </w:r>
      <w:r w:rsidRPr="00610C34">
        <w:rPr>
          <w:rFonts w:ascii="Times New Roman" w:eastAsia="Times New Roman" w:hAnsi="Times New Roman" w:cs="Times New Roman"/>
          <w:sz w:val="24"/>
          <w:szCs w:val="24"/>
        </w:rPr>
        <w:t xml:space="preserve"> into the future.  Slums, polluted rivers, toxic air, and vacant urban wastelands are </w:t>
      </w:r>
      <w:r w:rsidR="005F3C51" w:rsidRPr="00610C34">
        <w:rPr>
          <w:rFonts w:ascii="Times New Roman" w:eastAsia="Times New Roman" w:hAnsi="Times New Roman" w:cs="Times New Roman"/>
          <w:sz w:val="24"/>
          <w:szCs w:val="24"/>
        </w:rPr>
        <w:t xml:space="preserve">some of the ample </w:t>
      </w:r>
      <w:r w:rsidRPr="00610C34">
        <w:rPr>
          <w:rFonts w:ascii="Times New Roman" w:eastAsia="Times New Roman" w:hAnsi="Times New Roman" w:cs="Times New Roman"/>
          <w:sz w:val="24"/>
          <w:szCs w:val="24"/>
        </w:rPr>
        <w:t>evidence that current</w:t>
      </w:r>
      <w:r w:rsidR="005F3C51" w:rsidRPr="00610C34">
        <w:rPr>
          <w:rFonts w:ascii="Times New Roman" w:eastAsia="Times New Roman" w:hAnsi="Times New Roman" w:cs="Times New Roman"/>
          <w:sz w:val="24"/>
          <w:szCs w:val="24"/>
        </w:rPr>
        <w:t xml:space="preserve"> </w:t>
      </w:r>
      <w:r w:rsidRPr="00610C34">
        <w:rPr>
          <w:rFonts w:ascii="Times New Roman" w:eastAsia="Times New Roman" w:hAnsi="Times New Roman" w:cs="Times New Roman"/>
          <w:sz w:val="24"/>
          <w:szCs w:val="24"/>
        </w:rPr>
        <w:t xml:space="preserve">development trends will not work in the future. </w:t>
      </w:r>
      <w:r w:rsidR="005F3C51" w:rsidRPr="00610C34">
        <w:rPr>
          <w:rFonts w:ascii="Times New Roman" w:eastAsia="Times New Roman" w:hAnsi="Times New Roman" w:cs="Times New Roman"/>
          <w:sz w:val="24"/>
          <w:szCs w:val="24"/>
        </w:rPr>
        <w:t xml:space="preserve"> For communities and societies to grow in a way that can support safe, </w:t>
      </w:r>
      <w:proofErr w:type="gramStart"/>
      <w:r w:rsidR="005F3C51" w:rsidRPr="00610C34">
        <w:rPr>
          <w:rFonts w:ascii="Times New Roman" w:eastAsia="Times New Roman" w:hAnsi="Times New Roman" w:cs="Times New Roman"/>
          <w:sz w:val="24"/>
          <w:szCs w:val="24"/>
        </w:rPr>
        <w:t>healthy</w:t>
      </w:r>
      <w:proofErr w:type="gramEnd"/>
      <w:r w:rsidR="005F3C51" w:rsidRPr="00610C34">
        <w:rPr>
          <w:rFonts w:ascii="Times New Roman" w:eastAsia="Times New Roman" w:hAnsi="Times New Roman" w:cs="Times New Roman"/>
          <w:sz w:val="24"/>
          <w:szCs w:val="24"/>
        </w:rPr>
        <w:t xml:space="preserve">, and secure future generations is referred to as sustainable development.  The three principal goals of sustainable development are to promote healthy communities, support a robust economy, and protect and support the natural environment.  </w:t>
      </w:r>
      <w:r w:rsidRPr="00610C34">
        <w:rPr>
          <w:rFonts w:ascii="Times New Roman" w:eastAsia="Times New Roman" w:hAnsi="Times New Roman" w:cs="Times New Roman"/>
          <w:sz w:val="24"/>
          <w:szCs w:val="24"/>
        </w:rPr>
        <w:t xml:space="preserve"> This course explores </w:t>
      </w:r>
      <w:r w:rsidR="005F3C51" w:rsidRPr="00610C34">
        <w:rPr>
          <w:rFonts w:ascii="Times New Roman" w:eastAsia="Times New Roman" w:hAnsi="Times New Roman" w:cs="Times New Roman"/>
          <w:sz w:val="24"/>
          <w:szCs w:val="24"/>
        </w:rPr>
        <w:t xml:space="preserve">how to shape future </w:t>
      </w:r>
      <w:r w:rsidR="00910ED5" w:rsidRPr="00610C34">
        <w:rPr>
          <w:rFonts w:ascii="Times New Roman" w:eastAsia="Times New Roman" w:hAnsi="Times New Roman" w:cs="Times New Roman"/>
          <w:sz w:val="24"/>
          <w:szCs w:val="24"/>
        </w:rPr>
        <w:t xml:space="preserve">urban </w:t>
      </w:r>
      <w:r w:rsidR="005F3C51" w:rsidRPr="00610C34">
        <w:rPr>
          <w:rFonts w:ascii="Times New Roman" w:eastAsia="Times New Roman" w:hAnsi="Times New Roman" w:cs="Times New Roman"/>
          <w:sz w:val="24"/>
          <w:szCs w:val="24"/>
        </w:rPr>
        <w:t>development</w:t>
      </w:r>
      <w:r w:rsidRPr="00610C34">
        <w:rPr>
          <w:rFonts w:ascii="Times New Roman" w:eastAsia="Times New Roman" w:hAnsi="Times New Roman" w:cs="Times New Roman"/>
          <w:sz w:val="24"/>
          <w:szCs w:val="24"/>
        </w:rPr>
        <w:t xml:space="preserve"> </w:t>
      </w:r>
      <w:r w:rsidR="005F3C51" w:rsidRPr="00610C34">
        <w:rPr>
          <w:rFonts w:ascii="Times New Roman" w:eastAsia="Times New Roman" w:hAnsi="Times New Roman" w:cs="Times New Roman"/>
          <w:sz w:val="24"/>
          <w:szCs w:val="24"/>
        </w:rPr>
        <w:t xml:space="preserve">in order to </w:t>
      </w:r>
      <w:r w:rsidR="00505BC6" w:rsidRPr="00610C34">
        <w:rPr>
          <w:rFonts w:ascii="Times New Roman" w:eastAsia="Times New Roman" w:hAnsi="Times New Roman" w:cs="Times New Roman"/>
          <w:sz w:val="24"/>
          <w:szCs w:val="24"/>
        </w:rPr>
        <w:t>move towards accomplishing these goals</w:t>
      </w:r>
      <w:r w:rsidRPr="00610C34">
        <w:rPr>
          <w:rFonts w:ascii="Times New Roman" w:eastAsia="Times New Roman" w:hAnsi="Times New Roman" w:cs="Times New Roman"/>
          <w:sz w:val="24"/>
          <w:szCs w:val="24"/>
        </w:rPr>
        <w:t xml:space="preserve">.  </w:t>
      </w:r>
    </w:p>
    <w:p w14:paraId="56E0EB4E" w14:textId="560A39DF" w:rsidR="005F3C51" w:rsidRPr="00610C34" w:rsidRDefault="005F3C51" w:rsidP="005F3C51">
      <w:pPr>
        <w:widowControl/>
        <w:tabs>
          <w:tab w:val="left" w:pos="7155"/>
        </w:tabs>
        <w:spacing w:after="0" w:line="240" w:lineRule="auto"/>
        <w:rPr>
          <w:rFonts w:ascii="Times New Roman" w:eastAsia="Times New Roman" w:hAnsi="Times New Roman" w:cs="Times New Roman"/>
          <w:sz w:val="24"/>
          <w:szCs w:val="24"/>
        </w:rPr>
      </w:pPr>
      <w:r w:rsidRPr="00610C34">
        <w:rPr>
          <w:rFonts w:ascii="Times New Roman" w:eastAsia="Times New Roman" w:hAnsi="Times New Roman" w:cs="Times New Roman"/>
          <w:sz w:val="24"/>
          <w:szCs w:val="24"/>
        </w:rPr>
        <w:tab/>
      </w:r>
    </w:p>
    <w:p w14:paraId="068B86D5" w14:textId="09F75AFC" w:rsidR="005F3C51" w:rsidRPr="00610C34" w:rsidRDefault="005F3C51" w:rsidP="005F3C51">
      <w:pPr>
        <w:widowControl/>
        <w:tabs>
          <w:tab w:val="left" w:pos="6315"/>
        </w:tabs>
        <w:spacing w:after="0" w:line="240" w:lineRule="auto"/>
        <w:rPr>
          <w:rFonts w:ascii="Times New Roman" w:eastAsia="Times New Roman" w:hAnsi="Times New Roman" w:cs="Times New Roman"/>
          <w:sz w:val="24"/>
          <w:szCs w:val="24"/>
        </w:rPr>
      </w:pPr>
      <w:r w:rsidRPr="00610C34">
        <w:rPr>
          <w:rFonts w:ascii="Times New Roman" w:eastAsia="Times New Roman" w:hAnsi="Times New Roman" w:cs="Times New Roman"/>
          <w:sz w:val="24"/>
          <w:szCs w:val="24"/>
        </w:rPr>
        <w:t>We will begin with an overview of the key drivers of economic, social, and environmental problems in urban areas.  In short, current population growth and consumption patterns will surpass the global capacity to support our growth.  We are currently pushing up against many planetary boundaries if they haven’t already been overshot already.  The evidence is out there, and this</w:t>
      </w:r>
      <w:r w:rsidR="00910ED5" w:rsidRPr="00610C34">
        <w:rPr>
          <w:rFonts w:ascii="Times New Roman" w:eastAsia="Times New Roman" w:hAnsi="Times New Roman" w:cs="Times New Roman"/>
          <w:sz w:val="24"/>
          <w:szCs w:val="24"/>
        </w:rPr>
        <w:t xml:space="preserve"> course</w:t>
      </w:r>
      <w:r w:rsidRPr="00610C34">
        <w:rPr>
          <w:rFonts w:ascii="Times New Roman" w:eastAsia="Times New Roman" w:hAnsi="Times New Roman" w:cs="Times New Roman"/>
          <w:sz w:val="24"/>
          <w:szCs w:val="24"/>
        </w:rPr>
        <w:t xml:space="preserve"> see</w:t>
      </w:r>
      <w:r w:rsidR="00505BC6" w:rsidRPr="00610C34">
        <w:rPr>
          <w:rFonts w:ascii="Times New Roman" w:eastAsia="Times New Roman" w:hAnsi="Times New Roman" w:cs="Times New Roman"/>
          <w:sz w:val="24"/>
          <w:szCs w:val="24"/>
        </w:rPr>
        <w:t>ks to provide students current trends related to e</w:t>
      </w:r>
      <w:r w:rsidRPr="00610C34">
        <w:rPr>
          <w:rFonts w:ascii="Times New Roman" w:eastAsia="Times New Roman" w:hAnsi="Times New Roman" w:cs="Times New Roman"/>
          <w:sz w:val="24"/>
          <w:szCs w:val="24"/>
        </w:rPr>
        <w:t xml:space="preserve">nergy use, water, climate, soils, agriculture, and </w:t>
      </w:r>
      <w:r w:rsidR="00505BC6" w:rsidRPr="00610C34">
        <w:rPr>
          <w:rFonts w:ascii="Times New Roman" w:eastAsia="Times New Roman" w:hAnsi="Times New Roman" w:cs="Times New Roman"/>
          <w:sz w:val="24"/>
          <w:szCs w:val="24"/>
        </w:rPr>
        <w:t>a suite of other natural resources</w:t>
      </w:r>
      <w:r w:rsidRPr="00610C34">
        <w:rPr>
          <w:rFonts w:ascii="Times New Roman" w:eastAsia="Times New Roman" w:hAnsi="Times New Roman" w:cs="Times New Roman"/>
          <w:sz w:val="24"/>
          <w:szCs w:val="24"/>
        </w:rPr>
        <w:t xml:space="preserve">. Throughout the course we will explore the best </w:t>
      </w:r>
      <w:r w:rsidR="00505BC6" w:rsidRPr="00610C34">
        <w:rPr>
          <w:rFonts w:ascii="Times New Roman" w:eastAsia="Times New Roman" w:hAnsi="Times New Roman" w:cs="Times New Roman"/>
          <w:sz w:val="24"/>
          <w:szCs w:val="24"/>
        </w:rPr>
        <w:t>examples of de</w:t>
      </w:r>
      <w:r w:rsidRPr="00610C34">
        <w:rPr>
          <w:rFonts w:ascii="Times New Roman" w:eastAsia="Times New Roman" w:hAnsi="Times New Roman" w:cs="Times New Roman"/>
          <w:sz w:val="24"/>
          <w:szCs w:val="24"/>
        </w:rPr>
        <w:t>velopment to inform future practices and decisions.</w:t>
      </w:r>
    </w:p>
    <w:p w14:paraId="601DFE00" w14:textId="77777777" w:rsidR="005F3C51" w:rsidRPr="00610C34" w:rsidRDefault="005F3C51" w:rsidP="005F3C51">
      <w:pPr>
        <w:widowControl/>
        <w:tabs>
          <w:tab w:val="left" w:pos="6315"/>
        </w:tabs>
        <w:spacing w:after="0" w:line="240" w:lineRule="auto"/>
        <w:rPr>
          <w:rFonts w:ascii="Times New Roman" w:eastAsia="Times New Roman" w:hAnsi="Times New Roman" w:cs="Times New Roman"/>
          <w:sz w:val="24"/>
          <w:szCs w:val="24"/>
        </w:rPr>
      </w:pPr>
    </w:p>
    <w:p w14:paraId="7559CA30" w14:textId="3D9B6189" w:rsidR="005F3C51" w:rsidRPr="00610C34" w:rsidRDefault="005F3C51" w:rsidP="005F3C51">
      <w:pPr>
        <w:widowControl/>
        <w:tabs>
          <w:tab w:val="left" w:pos="6315"/>
        </w:tabs>
        <w:spacing w:after="0" w:line="240" w:lineRule="auto"/>
        <w:rPr>
          <w:rFonts w:ascii="Times New Roman" w:eastAsia="Times New Roman" w:hAnsi="Times New Roman" w:cs="Times New Roman"/>
          <w:sz w:val="24"/>
          <w:szCs w:val="24"/>
        </w:rPr>
      </w:pPr>
      <w:r w:rsidRPr="00610C34">
        <w:rPr>
          <w:rFonts w:ascii="Times New Roman" w:eastAsia="Times New Roman" w:hAnsi="Times New Roman" w:cs="Times New Roman"/>
          <w:sz w:val="24"/>
          <w:szCs w:val="24"/>
        </w:rPr>
        <w:t xml:space="preserve">Above all, this course is about </w:t>
      </w:r>
      <w:r w:rsidRPr="005A77F7">
        <w:rPr>
          <w:rFonts w:ascii="Times New Roman" w:eastAsia="Times New Roman" w:hAnsi="Times New Roman" w:cs="Times New Roman"/>
          <w:sz w:val="24"/>
          <w:szCs w:val="24"/>
          <w:u w:val="single"/>
        </w:rPr>
        <w:t>communication.</w:t>
      </w:r>
      <w:r w:rsidRPr="00610C34">
        <w:rPr>
          <w:rFonts w:ascii="Times New Roman" w:eastAsia="Times New Roman" w:hAnsi="Times New Roman" w:cs="Times New Roman"/>
          <w:sz w:val="24"/>
          <w:szCs w:val="24"/>
        </w:rPr>
        <w:t xml:space="preserve">  You will make infographics, write scientific briefs, lead small group discussions, and participate in a poster presentation.   </w:t>
      </w:r>
      <w:r w:rsidR="00910ED5" w:rsidRPr="00610C34">
        <w:rPr>
          <w:rFonts w:ascii="Times New Roman" w:eastAsia="Times New Roman" w:hAnsi="Times New Roman" w:cs="Times New Roman"/>
          <w:sz w:val="24"/>
          <w:szCs w:val="24"/>
        </w:rPr>
        <w:t xml:space="preserve">Of all the problems we can’t solve, poor communication is not one of them!  All assignments and activities are designed to develop and practice verbal, visual, and written communication.  </w:t>
      </w:r>
    </w:p>
    <w:p w14:paraId="393A4044" w14:textId="77777777" w:rsidR="005F3C51" w:rsidRPr="00610C34" w:rsidRDefault="005F3C51" w:rsidP="005F3C51">
      <w:pPr>
        <w:widowControl/>
        <w:tabs>
          <w:tab w:val="left" w:pos="6315"/>
        </w:tabs>
        <w:spacing w:after="0" w:line="240" w:lineRule="auto"/>
        <w:rPr>
          <w:rFonts w:ascii="Times New Roman" w:eastAsia="Times New Roman" w:hAnsi="Times New Roman" w:cs="Times New Roman"/>
          <w:sz w:val="24"/>
          <w:szCs w:val="24"/>
        </w:rPr>
      </w:pPr>
    </w:p>
    <w:p w14:paraId="21AD03C2" w14:textId="0B3A3CD1" w:rsidR="00FF6629" w:rsidRPr="00610C34" w:rsidRDefault="00FF6629" w:rsidP="00FF6629">
      <w:pPr>
        <w:tabs>
          <w:tab w:val="left" w:pos="0"/>
        </w:tabs>
        <w:suppressAutoHyphens/>
        <w:spacing w:line="240" w:lineRule="atLeast"/>
        <w:jc w:val="both"/>
        <w:rPr>
          <w:rFonts w:ascii="Times New Roman" w:hAnsi="Times New Roman" w:cs="Times New Roman"/>
          <w:bCs/>
          <w:color w:val="FF0000"/>
          <w:spacing w:val="-3"/>
          <w:sz w:val="24"/>
          <w:szCs w:val="24"/>
        </w:rPr>
      </w:pPr>
      <w:r w:rsidRPr="00610C34">
        <w:rPr>
          <w:rFonts w:ascii="Times New Roman" w:hAnsi="Times New Roman" w:cs="Times New Roman"/>
          <w:b/>
          <w:bCs/>
          <w:spacing w:val="-3"/>
          <w:sz w:val="24"/>
          <w:szCs w:val="24"/>
          <w:u w:val="single"/>
        </w:rPr>
        <w:t>Learning Objectives</w:t>
      </w:r>
      <w:r w:rsidRPr="00610C34">
        <w:rPr>
          <w:rFonts w:ascii="Times New Roman" w:hAnsi="Times New Roman" w:cs="Times New Roman"/>
          <w:bCs/>
          <w:color w:val="FF0000"/>
          <w:spacing w:val="-3"/>
          <w:sz w:val="24"/>
          <w:szCs w:val="24"/>
        </w:rPr>
        <w:t xml:space="preserve"> </w:t>
      </w:r>
    </w:p>
    <w:p w14:paraId="15C4DD52" w14:textId="77777777" w:rsidR="00910ED5" w:rsidRPr="00610C34" w:rsidRDefault="00910ED5" w:rsidP="00FF6629">
      <w:pPr>
        <w:tabs>
          <w:tab w:val="left" w:pos="0"/>
        </w:tabs>
        <w:suppressAutoHyphens/>
        <w:spacing w:line="240" w:lineRule="atLeast"/>
        <w:jc w:val="both"/>
        <w:rPr>
          <w:rFonts w:ascii="Times New Roman" w:hAnsi="Times New Roman" w:cs="Times New Roman"/>
          <w:bCs/>
          <w:spacing w:val="-3"/>
          <w:sz w:val="24"/>
          <w:szCs w:val="24"/>
        </w:rPr>
      </w:pPr>
      <w:r w:rsidRPr="00610C34">
        <w:rPr>
          <w:rFonts w:ascii="Times New Roman" w:hAnsi="Times New Roman" w:cs="Times New Roman"/>
          <w:bCs/>
          <w:spacing w:val="-3"/>
          <w:sz w:val="24"/>
          <w:szCs w:val="24"/>
        </w:rPr>
        <w:t>There are two primary learning objectives:</w:t>
      </w:r>
    </w:p>
    <w:p w14:paraId="120BA44E" w14:textId="45E818DB" w:rsidR="00910ED5" w:rsidRPr="00610C34" w:rsidRDefault="00910ED5" w:rsidP="00FF6629">
      <w:pPr>
        <w:tabs>
          <w:tab w:val="left" w:pos="0"/>
        </w:tabs>
        <w:suppressAutoHyphens/>
        <w:spacing w:line="240" w:lineRule="atLeast"/>
        <w:jc w:val="both"/>
        <w:rPr>
          <w:rFonts w:ascii="Times New Roman" w:hAnsi="Times New Roman" w:cs="Times New Roman"/>
          <w:bCs/>
          <w:spacing w:val="-3"/>
          <w:sz w:val="24"/>
          <w:szCs w:val="24"/>
        </w:rPr>
      </w:pPr>
      <w:r w:rsidRPr="00610C34">
        <w:rPr>
          <w:rFonts w:ascii="Times New Roman" w:hAnsi="Times New Roman" w:cs="Times New Roman"/>
          <w:bCs/>
          <w:spacing w:val="-3"/>
          <w:sz w:val="24"/>
          <w:szCs w:val="24"/>
        </w:rPr>
        <w:t>1) U</w:t>
      </w:r>
      <w:r w:rsidR="002043FA" w:rsidRPr="00610C34">
        <w:rPr>
          <w:rFonts w:ascii="Times New Roman" w:hAnsi="Times New Roman" w:cs="Times New Roman"/>
          <w:bCs/>
          <w:spacing w:val="-3"/>
          <w:sz w:val="24"/>
          <w:szCs w:val="24"/>
        </w:rPr>
        <w:t>nderstand the core concepts</w:t>
      </w:r>
      <w:r w:rsidR="00505BC6" w:rsidRPr="00610C34">
        <w:rPr>
          <w:rFonts w:ascii="Times New Roman" w:hAnsi="Times New Roman" w:cs="Times New Roman"/>
          <w:bCs/>
          <w:spacing w:val="-3"/>
          <w:sz w:val="24"/>
          <w:szCs w:val="24"/>
        </w:rPr>
        <w:t xml:space="preserve"> that underpin sustainable development</w:t>
      </w:r>
      <w:r w:rsidR="002043FA" w:rsidRPr="00610C34">
        <w:rPr>
          <w:rFonts w:ascii="Times New Roman" w:hAnsi="Times New Roman" w:cs="Times New Roman"/>
          <w:bCs/>
          <w:spacing w:val="-3"/>
          <w:sz w:val="24"/>
          <w:szCs w:val="24"/>
        </w:rPr>
        <w:t>, i.e. why resources are depleting</w:t>
      </w:r>
      <w:r w:rsidR="00505BC6" w:rsidRPr="00610C34">
        <w:rPr>
          <w:rFonts w:ascii="Times New Roman" w:hAnsi="Times New Roman" w:cs="Times New Roman"/>
          <w:bCs/>
          <w:spacing w:val="-3"/>
          <w:sz w:val="24"/>
          <w:szCs w:val="24"/>
        </w:rPr>
        <w:t xml:space="preserve"> or degrading?</w:t>
      </w:r>
      <w:r w:rsidR="002043FA" w:rsidRPr="00610C34">
        <w:rPr>
          <w:rFonts w:ascii="Times New Roman" w:hAnsi="Times New Roman" w:cs="Times New Roman"/>
          <w:bCs/>
          <w:spacing w:val="-3"/>
          <w:sz w:val="24"/>
          <w:szCs w:val="24"/>
        </w:rPr>
        <w:t xml:space="preserve"> </w:t>
      </w:r>
      <w:r w:rsidR="00505BC6" w:rsidRPr="00610C34">
        <w:rPr>
          <w:rFonts w:ascii="Times New Roman" w:hAnsi="Times New Roman" w:cs="Times New Roman"/>
          <w:bCs/>
          <w:spacing w:val="-3"/>
          <w:sz w:val="24"/>
          <w:szCs w:val="24"/>
        </w:rPr>
        <w:t>Does the</w:t>
      </w:r>
      <w:r w:rsidR="002043FA" w:rsidRPr="00610C34">
        <w:rPr>
          <w:rFonts w:ascii="Times New Roman" w:hAnsi="Times New Roman" w:cs="Times New Roman"/>
          <w:bCs/>
          <w:spacing w:val="-3"/>
          <w:sz w:val="24"/>
          <w:szCs w:val="24"/>
        </w:rPr>
        <w:t xml:space="preserve"> way we de</w:t>
      </w:r>
      <w:r w:rsidR="00505BC6" w:rsidRPr="00610C34">
        <w:rPr>
          <w:rFonts w:ascii="Times New Roman" w:hAnsi="Times New Roman" w:cs="Times New Roman"/>
          <w:bCs/>
          <w:spacing w:val="-3"/>
          <w:sz w:val="24"/>
          <w:szCs w:val="24"/>
        </w:rPr>
        <w:t>sign and build cities influence resource consumption?</w:t>
      </w:r>
      <w:r w:rsidR="002043FA" w:rsidRPr="00610C34">
        <w:rPr>
          <w:rFonts w:ascii="Times New Roman" w:hAnsi="Times New Roman" w:cs="Times New Roman"/>
          <w:bCs/>
          <w:spacing w:val="-3"/>
          <w:sz w:val="24"/>
          <w:szCs w:val="24"/>
        </w:rPr>
        <w:t xml:space="preserve"> </w:t>
      </w:r>
      <w:r w:rsidR="00B61130" w:rsidRPr="00610C34">
        <w:rPr>
          <w:rFonts w:ascii="Times New Roman" w:hAnsi="Times New Roman" w:cs="Times New Roman"/>
          <w:bCs/>
          <w:spacing w:val="-3"/>
          <w:sz w:val="24"/>
          <w:szCs w:val="24"/>
        </w:rPr>
        <w:t xml:space="preserve"> What are the goals of sustainable development and new urbanism?</w:t>
      </w:r>
    </w:p>
    <w:p w14:paraId="7791C948" w14:textId="23219498" w:rsidR="002043FA" w:rsidRPr="00610C34" w:rsidRDefault="00910ED5" w:rsidP="00FF6629">
      <w:pPr>
        <w:tabs>
          <w:tab w:val="left" w:pos="0"/>
        </w:tabs>
        <w:suppressAutoHyphens/>
        <w:spacing w:line="240" w:lineRule="atLeast"/>
        <w:jc w:val="both"/>
        <w:rPr>
          <w:rFonts w:ascii="Times New Roman" w:hAnsi="Times New Roman" w:cs="Times New Roman"/>
          <w:bCs/>
          <w:color w:val="FF0000"/>
          <w:spacing w:val="-3"/>
          <w:sz w:val="24"/>
          <w:szCs w:val="24"/>
        </w:rPr>
      </w:pPr>
      <w:r w:rsidRPr="00610C34">
        <w:rPr>
          <w:rFonts w:ascii="Times New Roman" w:hAnsi="Times New Roman" w:cs="Times New Roman"/>
          <w:bCs/>
          <w:spacing w:val="-3"/>
          <w:sz w:val="24"/>
          <w:szCs w:val="24"/>
        </w:rPr>
        <w:t xml:space="preserve"> 2) T</w:t>
      </w:r>
      <w:r w:rsidR="002043FA" w:rsidRPr="00610C34">
        <w:rPr>
          <w:rFonts w:ascii="Times New Roman" w:hAnsi="Times New Roman" w:cs="Times New Roman"/>
          <w:bCs/>
          <w:spacing w:val="-3"/>
          <w:sz w:val="24"/>
          <w:szCs w:val="24"/>
        </w:rPr>
        <w:t>o improve your communication of the issues to motivate action and change.</w:t>
      </w:r>
      <w:r w:rsidR="000B44DF" w:rsidRPr="00610C34">
        <w:rPr>
          <w:rFonts w:ascii="Times New Roman" w:hAnsi="Times New Roman" w:cs="Times New Roman"/>
          <w:bCs/>
          <w:spacing w:val="-3"/>
          <w:sz w:val="24"/>
          <w:szCs w:val="24"/>
        </w:rPr>
        <w:t xml:space="preserve"> </w:t>
      </w:r>
    </w:p>
    <w:p w14:paraId="0920678C" w14:textId="77777777" w:rsidR="005948B0" w:rsidRPr="00610C34" w:rsidRDefault="005948B0">
      <w:pPr>
        <w:spacing w:before="16" w:after="0" w:line="260" w:lineRule="exact"/>
        <w:rPr>
          <w:rFonts w:ascii="Times New Roman" w:hAnsi="Times New Roman" w:cs="Times New Roman"/>
          <w:sz w:val="24"/>
          <w:szCs w:val="24"/>
        </w:rPr>
      </w:pPr>
    </w:p>
    <w:p w14:paraId="3B40F045" w14:textId="77777777" w:rsidR="005D52FE" w:rsidRPr="00610C34" w:rsidRDefault="005D52FE" w:rsidP="005D52FE">
      <w:pPr>
        <w:tabs>
          <w:tab w:val="left" w:pos="0"/>
          <w:tab w:val="left" w:pos="720"/>
        </w:tabs>
        <w:suppressAutoHyphens/>
        <w:spacing w:line="240" w:lineRule="atLeast"/>
        <w:jc w:val="both"/>
        <w:rPr>
          <w:rFonts w:ascii="Times New Roman" w:hAnsi="Times New Roman" w:cs="Times New Roman"/>
          <w:b/>
          <w:spacing w:val="-3"/>
          <w:sz w:val="24"/>
          <w:szCs w:val="24"/>
          <w:u w:val="single"/>
        </w:rPr>
      </w:pPr>
      <w:r w:rsidRPr="00610C34">
        <w:rPr>
          <w:rFonts w:ascii="Times New Roman" w:hAnsi="Times New Roman" w:cs="Times New Roman"/>
          <w:b/>
          <w:spacing w:val="-3"/>
          <w:sz w:val="24"/>
          <w:szCs w:val="24"/>
          <w:u w:val="single"/>
        </w:rPr>
        <w:t>Structure and Organization</w:t>
      </w:r>
    </w:p>
    <w:p w14:paraId="635B644B" w14:textId="694E1FE8" w:rsidR="005948B0" w:rsidRPr="00610C34" w:rsidRDefault="005C1BAD" w:rsidP="00910ED5">
      <w:pPr>
        <w:spacing w:after="0" w:line="240" w:lineRule="auto"/>
        <w:ind w:right="539"/>
        <w:rPr>
          <w:rFonts w:ascii="Times New Roman" w:eastAsia="Arial" w:hAnsi="Times New Roman" w:cs="Times New Roman"/>
          <w:sz w:val="24"/>
          <w:szCs w:val="24"/>
        </w:rPr>
      </w:pPr>
      <w:r w:rsidRPr="00610C34">
        <w:rPr>
          <w:rFonts w:ascii="Times New Roman" w:eastAsia="Arial" w:hAnsi="Times New Roman" w:cs="Times New Roman"/>
          <w:spacing w:val="2"/>
          <w:sz w:val="24"/>
          <w:szCs w:val="24"/>
        </w:rPr>
        <w:t>T</w:t>
      </w:r>
      <w:r w:rsidRPr="00610C34">
        <w:rPr>
          <w:rFonts w:ascii="Times New Roman" w:eastAsia="Arial" w:hAnsi="Times New Roman" w:cs="Times New Roman"/>
          <w:spacing w:val="1"/>
          <w:sz w:val="24"/>
          <w:szCs w:val="24"/>
        </w:rPr>
        <w:t>h</w:t>
      </w:r>
      <w:r w:rsidRPr="00610C34">
        <w:rPr>
          <w:rFonts w:ascii="Times New Roman" w:eastAsia="Arial" w:hAnsi="Times New Roman" w:cs="Times New Roman"/>
          <w:sz w:val="24"/>
          <w:szCs w:val="24"/>
        </w:rPr>
        <w:t xml:space="preserve">is </w:t>
      </w:r>
      <w:r w:rsidRPr="00610C34">
        <w:rPr>
          <w:rFonts w:ascii="Times New Roman" w:eastAsia="Arial" w:hAnsi="Times New Roman" w:cs="Times New Roman"/>
          <w:spacing w:val="-2"/>
          <w:sz w:val="24"/>
          <w:szCs w:val="24"/>
        </w:rPr>
        <w:t>c</w:t>
      </w:r>
      <w:r w:rsidRPr="00610C34">
        <w:rPr>
          <w:rFonts w:ascii="Times New Roman" w:eastAsia="Arial" w:hAnsi="Times New Roman" w:cs="Times New Roman"/>
          <w:spacing w:val="1"/>
          <w:sz w:val="24"/>
          <w:szCs w:val="24"/>
        </w:rPr>
        <w:t>ou</w:t>
      </w:r>
      <w:r w:rsidRPr="00610C34">
        <w:rPr>
          <w:rFonts w:ascii="Times New Roman" w:eastAsia="Arial" w:hAnsi="Times New Roman" w:cs="Times New Roman"/>
          <w:sz w:val="24"/>
          <w:szCs w:val="24"/>
        </w:rPr>
        <w:t>rse</w:t>
      </w:r>
      <w:r w:rsidRPr="00610C34">
        <w:rPr>
          <w:rFonts w:ascii="Times New Roman" w:eastAsia="Arial" w:hAnsi="Times New Roman" w:cs="Times New Roman"/>
          <w:spacing w:val="1"/>
          <w:sz w:val="24"/>
          <w:szCs w:val="24"/>
        </w:rPr>
        <w:t xml:space="preserve"> </w:t>
      </w:r>
      <w:r w:rsidRPr="00610C34">
        <w:rPr>
          <w:rFonts w:ascii="Times New Roman" w:eastAsia="Arial" w:hAnsi="Times New Roman" w:cs="Times New Roman"/>
          <w:spacing w:val="-3"/>
          <w:sz w:val="24"/>
          <w:szCs w:val="24"/>
        </w:rPr>
        <w:t>w</w:t>
      </w:r>
      <w:r w:rsidRPr="00610C34">
        <w:rPr>
          <w:rFonts w:ascii="Times New Roman" w:eastAsia="Arial" w:hAnsi="Times New Roman" w:cs="Times New Roman"/>
          <w:sz w:val="24"/>
          <w:szCs w:val="24"/>
        </w:rPr>
        <w:t>i</w:t>
      </w:r>
      <w:r w:rsidRPr="00610C34">
        <w:rPr>
          <w:rFonts w:ascii="Times New Roman" w:eastAsia="Arial" w:hAnsi="Times New Roman" w:cs="Times New Roman"/>
          <w:spacing w:val="-1"/>
          <w:sz w:val="24"/>
          <w:szCs w:val="24"/>
        </w:rPr>
        <w:t>l</w:t>
      </w:r>
      <w:r w:rsidRPr="00610C34">
        <w:rPr>
          <w:rFonts w:ascii="Times New Roman" w:eastAsia="Arial" w:hAnsi="Times New Roman" w:cs="Times New Roman"/>
          <w:sz w:val="24"/>
          <w:szCs w:val="24"/>
        </w:rPr>
        <w:t xml:space="preserve">l </w:t>
      </w:r>
      <w:r w:rsidRPr="00610C34">
        <w:rPr>
          <w:rFonts w:ascii="Times New Roman" w:eastAsia="Arial" w:hAnsi="Times New Roman" w:cs="Times New Roman"/>
          <w:spacing w:val="1"/>
          <w:sz w:val="24"/>
          <w:szCs w:val="24"/>
        </w:rPr>
        <w:t>u</w:t>
      </w:r>
      <w:r w:rsidRPr="00610C34">
        <w:rPr>
          <w:rFonts w:ascii="Times New Roman" w:eastAsia="Arial" w:hAnsi="Times New Roman" w:cs="Times New Roman"/>
          <w:sz w:val="24"/>
          <w:szCs w:val="24"/>
        </w:rPr>
        <w:t>til</w:t>
      </w:r>
      <w:r w:rsidRPr="00610C34">
        <w:rPr>
          <w:rFonts w:ascii="Times New Roman" w:eastAsia="Arial" w:hAnsi="Times New Roman" w:cs="Times New Roman"/>
          <w:spacing w:val="-1"/>
          <w:sz w:val="24"/>
          <w:szCs w:val="24"/>
        </w:rPr>
        <w:t>i</w:t>
      </w:r>
      <w:r w:rsidRPr="00610C34">
        <w:rPr>
          <w:rFonts w:ascii="Times New Roman" w:eastAsia="Arial" w:hAnsi="Times New Roman" w:cs="Times New Roman"/>
          <w:spacing w:val="-2"/>
          <w:sz w:val="24"/>
          <w:szCs w:val="24"/>
        </w:rPr>
        <w:t>z</w:t>
      </w:r>
      <w:r w:rsidRPr="00610C34">
        <w:rPr>
          <w:rFonts w:ascii="Times New Roman" w:eastAsia="Arial" w:hAnsi="Times New Roman" w:cs="Times New Roman"/>
          <w:sz w:val="24"/>
          <w:szCs w:val="24"/>
        </w:rPr>
        <w:t>e</w:t>
      </w:r>
      <w:r w:rsidRPr="00610C34">
        <w:rPr>
          <w:rFonts w:ascii="Times New Roman" w:eastAsia="Arial" w:hAnsi="Times New Roman" w:cs="Times New Roman"/>
          <w:spacing w:val="4"/>
          <w:sz w:val="24"/>
          <w:szCs w:val="24"/>
        </w:rPr>
        <w:t xml:space="preserve"> </w:t>
      </w:r>
      <w:r w:rsidRPr="00610C34">
        <w:rPr>
          <w:rFonts w:ascii="Times New Roman" w:eastAsia="Arial" w:hAnsi="Times New Roman" w:cs="Times New Roman"/>
          <w:sz w:val="24"/>
          <w:szCs w:val="24"/>
        </w:rPr>
        <w:t>a</w:t>
      </w:r>
      <w:r w:rsidRPr="00610C34">
        <w:rPr>
          <w:rFonts w:ascii="Times New Roman" w:eastAsia="Arial" w:hAnsi="Times New Roman" w:cs="Times New Roman"/>
          <w:spacing w:val="1"/>
          <w:sz w:val="24"/>
          <w:szCs w:val="24"/>
        </w:rPr>
        <w:t xml:space="preserve"> </w:t>
      </w:r>
      <w:r w:rsidRPr="00610C34">
        <w:rPr>
          <w:rFonts w:ascii="Times New Roman" w:eastAsia="Arial" w:hAnsi="Times New Roman" w:cs="Times New Roman"/>
          <w:sz w:val="24"/>
          <w:szCs w:val="24"/>
        </w:rPr>
        <w:t>c</w:t>
      </w:r>
      <w:r w:rsidRPr="00610C34">
        <w:rPr>
          <w:rFonts w:ascii="Times New Roman" w:eastAsia="Arial" w:hAnsi="Times New Roman" w:cs="Times New Roman"/>
          <w:spacing w:val="-1"/>
          <w:sz w:val="24"/>
          <w:szCs w:val="24"/>
        </w:rPr>
        <w:t>o</w:t>
      </w:r>
      <w:r w:rsidRPr="00610C34">
        <w:rPr>
          <w:rFonts w:ascii="Times New Roman" w:eastAsia="Arial" w:hAnsi="Times New Roman" w:cs="Times New Roman"/>
          <w:spacing w:val="1"/>
          <w:sz w:val="24"/>
          <w:szCs w:val="24"/>
        </w:rPr>
        <w:t>mb</w:t>
      </w:r>
      <w:r w:rsidRPr="00610C34">
        <w:rPr>
          <w:rFonts w:ascii="Times New Roman" w:eastAsia="Arial" w:hAnsi="Times New Roman" w:cs="Times New Roman"/>
          <w:sz w:val="24"/>
          <w:szCs w:val="24"/>
        </w:rPr>
        <w:t>i</w:t>
      </w:r>
      <w:r w:rsidRPr="00610C34">
        <w:rPr>
          <w:rFonts w:ascii="Times New Roman" w:eastAsia="Arial" w:hAnsi="Times New Roman" w:cs="Times New Roman"/>
          <w:spacing w:val="-2"/>
          <w:sz w:val="24"/>
          <w:szCs w:val="24"/>
        </w:rPr>
        <w:t>n</w:t>
      </w:r>
      <w:r w:rsidRPr="00610C34">
        <w:rPr>
          <w:rFonts w:ascii="Times New Roman" w:eastAsia="Arial" w:hAnsi="Times New Roman" w:cs="Times New Roman"/>
          <w:spacing w:val="1"/>
          <w:sz w:val="24"/>
          <w:szCs w:val="24"/>
        </w:rPr>
        <w:t>a</w:t>
      </w:r>
      <w:r w:rsidRPr="00610C34">
        <w:rPr>
          <w:rFonts w:ascii="Times New Roman" w:eastAsia="Arial" w:hAnsi="Times New Roman" w:cs="Times New Roman"/>
          <w:sz w:val="24"/>
          <w:szCs w:val="24"/>
        </w:rPr>
        <w:t>ti</w:t>
      </w:r>
      <w:r w:rsidRPr="00610C34">
        <w:rPr>
          <w:rFonts w:ascii="Times New Roman" w:eastAsia="Arial" w:hAnsi="Times New Roman" w:cs="Times New Roman"/>
          <w:spacing w:val="1"/>
          <w:sz w:val="24"/>
          <w:szCs w:val="24"/>
        </w:rPr>
        <w:t>o</w:t>
      </w:r>
      <w:r w:rsidRPr="00610C34">
        <w:rPr>
          <w:rFonts w:ascii="Times New Roman" w:eastAsia="Arial" w:hAnsi="Times New Roman" w:cs="Times New Roman"/>
          <w:sz w:val="24"/>
          <w:szCs w:val="24"/>
        </w:rPr>
        <w:t>n</w:t>
      </w:r>
      <w:r w:rsidRPr="00610C34">
        <w:rPr>
          <w:rFonts w:ascii="Times New Roman" w:eastAsia="Arial" w:hAnsi="Times New Roman" w:cs="Times New Roman"/>
          <w:spacing w:val="-1"/>
          <w:sz w:val="24"/>
          <w:szCs w:val="24"/>
        </w:rPr>
        <w:t xml:space="preserve"> o</w:t>
      </w:r>
      <w:r w:rsidRPr="00610C34">
        <w:rPr>
          <w:rFonts w:ascii="Times New Roman" w:eastAsia="Arial" w:hAnsi="Times New Roman" w:cs="Times New Roman"/>
          <w:sz w:val="24"/>
          <w:szCs w:val="24"/>
        </w:rPr>
        <w:t>f</w:t>
      </w:r>
      <w:r w:rsidRPr="00610C34">
        <w:rPr>
          <w:rFonts w:ascii="Times New Roman" w:eastAsia="Arial" w:hAnsi="Times New Roman" w:cs="Times New Roman"/>
          <w:spacing w:val="3"/>
          <w:sz w:val="24"/>
          <w:szCs w:val="24"/>
        </w:rPr>
        <w:t xml:space="preserve"> </w:t>
      </w:r>
      <w:r w:rsidRPr="00610C34">
        <w:rPr>
          <w:rFonts w:ascii="Times New Roman" w:eastAsia="Arial" w:hAnsi="Times New Roman" w:cs="Times New Roman"/>
          <w:spacing w:val="-2"/>
          <w:sz w:val="24"/>
          <w:szCs w:val="24"/>
        </w:rPr>
        <w:t>l</w:t>
      </w:r>
      <w:r w:rsidRPr="00610C34">
        <w:rPr>
          <w:rFonts w:ascii="Times New Roman" w:eastAsia="Arial" w:hAnsi="Times New Roman" w:cs="Times New Roman"/>
          <w:spacing w:val="1"/>
          <w:sz w:val="24"/>
          <w:szCs w:val="24"/>
        </w:rPr>
        <w:t>e</w:t>
      </w:r>
      <w:r w:rsidRPr="00610C34">
        <w:rPr>
          <w:rFonts w:ascii="Times New Roman" w:eastAsia="Arial" w:hAnsi="Times New Roman" w:cs="Times New Roman"/>
          <w:sz w:val="24"/>
          <w:szCs w:val="24"/>
        </w:rPr>
        <w:t>ct</w:t>
      </w:r>
      <w:r w:rsidRPr="00610C34">
        <w:rPr>
          <w:rFonts w:ascii="Times New Roman" w:eastAsia="Arial" w:hAnsi="Times New Roman" w:cs="Times New Roman"/>
          <w:spacing w:val="1"/>
          <w:sz w:val="24"/>
          <w:szCs w:val="24"/>
        </w:rPr>
        <w:t>u</w:t>
      </w:r>
      <w:r w:rsidRPr="00610C34">
        <w:rPr>
          <w:rFonts w:ascii="Times New Roman" w:eastAsia="Arial" w:hAnsi="Times New Roman" w:cs="Times New Roman"/>
          <w:spacing w:val="-3"/>
          <w:sz w:val="24"/>
          <w:szCs w:val="24"/>
        </w:rPr>
        <w:t>r</w:t>
      </w:r>
      <w:r w:rsidRPr="00610C34">
        <w:rPr>
          <w:rFonts w:ascii="Times New Roman" w:eastAsia="Arial" w:hAnsi="Times New Roman" w:cs="Times New Roman"/>
          <w:spacing w:val="1"/>
          <w:sz w:val="24"/>
          <w:szCs w:val="24"/>
        </w:rPr>
        <w:t>e</w:t>
      </w:r>
      <w:r w:rsidR="00505BC6" w:rsidRPr="00610C34">
        <w:rPr>
          <w:rFonts w:ascii="Times New Roman" w:eastAsia="Arial" w:hAnsi="Times New Roman" w:cs="Times New Roman"/>
          <w:sz w:val="24"/>
          <w:szCs w:val="24"/>
        </w:rPr>
        <w:t>s</w:t>
      </w:r>
      <w:r w:rsidRPr="00610C34">
        <w:rPr>
          <w:rFonts w:ascii="Times New Roman" w:eastAsia="Arial" w:hAnsi="Times New Roman" w:cs="Times New Roman"/>
          <w:sz w:val="24"/>
          <w:szCs w:val="24"/>
        </w:rPr>
        <w:t>,</w:t>
      </w:r>
      <w:r w:rsidRPr="00610C34">
        <w:rPr>
          <w:rFonts w:ascii="Times New Roman" w:eastAsia="Arial" w:hAnsi="Times New Roman" w:cs="Times New Roman"/>
          <w:spacing w:val="-2"/>
          <w:sz w:val="24"/>
          <w:szCs w:val="24"/>
        </w:rPr>
        <w:t xml:space="preserve"> </w:t>
      </w:r>
      <w:r w:rsidR="00505BC6" w:rsidRPr="00610C34">
        <w:rPr>
          <w:rFonts w:ascii="Times New Roman" w:eastAsia="Arial" w:hAnsi="Times New Roman" w:cs="Times New Roman"/>
          <w:spacing w:val="-2"/>
          <w:sz w:val="24"/>
          <w:szCs w:val="24"/>
        </w:rPr>
        <w:t xml:space="preserve">quizzes, </w:t>
      </w:r>
      <w:r w:rsidRPr="00610C34">
        <w:rPr>
          <w:rFonts w:ascii="Times New Roman" w:eastAsia="Arial" w:hAnsi="Times New Roman" w:cs="Times New Roman"/>
          <w:spacing w:val="1"/>
          <w:sz w:val="24"/>
          <w:szCs w:val="24"/>
        </w:rPr>
        <w:t>d</w:t>
      </w:r>
      <w:r w:rsidRPr="00610C34">
        <w:rPr>
          <w:rFonts w:ascii="Times New Roman" w:eastAsia="Arial" w:hAnsi="Times New Roman" w:cs="Times New Roman"/>
          <w:sz w:val="24"/>
          <w:szCs w:val="24"/>
        </w:rPr>
        <w:t>iscuss</w:t>
      </w:r>
      <w:r w:rsidRPr="00610C34">
        <w:rPr>
          <w:rFonts w:ascii="Times New Roman" w:eastAsia="Arial" w:hAnsi="Times New Roman" w:cs="Times New Roman"/>
          <w:spacing w:val="-2"/>
          <w:sz w:val="24"/>
          <w:szCs w:val="24"/>
        </w:rPr>
        <w:t>i</w:t>
      </w:r>
      <w:r w:rsidRPr="00610C34">
        <w:rPr>
          <w:rFonts w:ascii="Times New Roman" w:eastAsia="Arial" w:hAnsi="Times New Roman" w:cs="Times New Roman"/>
          <w:spacing w:val="1"/>
          <w:sz w:val="24"/>
          <w:szCs w:val="24"/>
        </w:rPr>
        <w:t>on</w:t>
      </w:r>
      <w:r w:rsidRPr="00610C34">
        <w:rPr>
          <w:rFonts w:ascii="Times New Roman" w:eastAsia="Arial" w:hAnsi="Times New Roman" w:cs="Times New Roman"/>
          <w:sz w:val="24"/>
          <w:szCs w:val="24"/>
        </w:rPr>
        <w:t>s,</w:t>
      </w:r>
      <w:r w:rsidRPr="00610C34">
        <w:rPr>
          <w:rFonts w:ascii="Times New Roman" w:eastAsia="Arial" w:hAnsi="Times New Roman" w:cs="Times New Roman"/>
          <w:spacing w:val="1"/>
          <w:sz w:val="24"/>
          <w:szCs w:val="24"/>
        </w:rPr>
        <w:t xml:space="preserve"> </w:t>
      </w:r>
      <w:r w:rsidR="00910ED5" w:rsidRPr="00610C34">
        <w:rPr>
          <w:rFonts w:ascii="Times New Roman" w:eastAsia="Arial" w:hAnsi="Times New Roman" w:cs="Times New Roman"/>
          <w:sz w:val="24"/>
          <w:szCs w:val="24"/>
        </w:rPr>
        <w:t>work sessions</w:t>
      </w:r>
      <w:r w:rsidRPr="00610C34">
        <w:rPr>
          <w:rFonts w:ascii="Times New Roman" w:eastAsia="Arial" w:hAnsi="Times New Roman" w:cs="Times New Roman"/>
          <w:sz w:val="24"/>
          <w:szCs w:val="24"/>
        </w:rPr>
        <w:t>,</w:t>
      </w:r>
      <w:r w:rsidRPr="00610C34">
        <w:rPr>
          <w:rFonts w:ascii="Times New Roman" w:eastAsia="Arial" w:hAnsi="Times New Roman" w:cs="Times New Roman"/>
          <w:spacing w:val="-1"/>
          <w:sz w:val="24"/>
          <w:szCs w:val="24"/>
        </w:rPr>
        <w:t xml:space="preserve"> </w:t>
      </w:r>
      <w:r w:rsidRPr="00610C34">
        <w:rPr>
          <w:rFonts w:ascii="Times New Roman" w:eastAsia="Arial" w:hAnsi="Times New Roman" w:cs="Times New Roman"/>
          <w:spacing w:val="1"/>
          <w:sz w:val="24"/>
          <w:szCs w:val="24"/>
        </w:rPr>
        <w:t>an</w:t>
      </w:r>
      <w:r w:rsidRPr="00610C34">
        <w:rPr>
          <w:rFonts w:ascii="Times New Roman" w:eastAsia="Arial" w:hAnsi="Times New Roman" w:cs="Times New Roman"/>
          <w:sz w:val="24"/>
          <w:szCs w:val="24"/>
        </w:rPr>
        <w:t xml:space="preserve">d </w:t>
      </w:r>
      <w:r w:rsidRPr="00610C34">
        <w:rPr>
          <w:rFonts w:ascii="Times New Roman" w:eastAsia="Arial" w:hAnsi="Times New Roman" w:cs="Times New Roman"/>
          <w:spacing w:val="1"/>
          <w:sz w:val="24"/>
          <w:szCs w:val="24"/>
        </w:rPr>
        <w:t>ou</w:t>
      </w:r>
      <w:r w:rsidRPr="00610C34">
        <w:rPr>
          <w:rFonts w:ascii="Times New Roman" w:eastAsia="Arial" w:hAnsi="Times New Roman" w:cs="Times New Roman"/>
          <w:sz w:val="24"/>
          <w:szCs w:val="24"/>
        </w:rPr>
        <w:t>tsi</w:t>
      </w:r>
      <w:r w:rsidRPr="00610C34">
        <w:rPr>
          <w:rFonts w:ascii="Times New Roman" w:eastAsia="Arial" w:hAnsi="Times New Roman" w:cs="Times New Roman"/>
          <w:spacing w:val="-1"/>
          <w:sz w:val="24"/>
          <w:szCs w:val="24"/>
        </w:rPr>
        <w:t>d</w:t>
      </w:r>
      <w:r w:rsidRPr="00610C34">
        <w:rPr>
          <w:rFonts w:ascii="Times New Roman" w:eastAsia="Arial" w:hAnsi="Times New Roman" w:cs="Times New Roman"/>
          <w:sz w:val="24"/>
          <w:szCs w:val="24"/>
        </w:rPr>
        <w:t>e</w:t>
      </w:r>
      <w:r w:rsidRPr="00610C34">
        <w:rPr>
          <w:rFonts w:ascii="Times New Roman" w:eastAsia="Arial" w:hAnsi="Times New Roman" w:cs="Times New Roman"/>
          <w:spacing w:val="1"/>
          <w:sz w:val="24"/>
          <w:szCs w:val="24"/>
        </w:rPr>
        <w:t xml:space="preserve"> </w:t>
      </w:r>
      <w:r w:rsidRPr="00610C34">
        <w:rPr>
          <w:rFonts w:ascii="Times New Roman" w:eastAsia="Arial" w:hAnsi="Times New Roman" w:cs="Times New Roman"/>
          <w:sz w:val="24"/>
          <w:szCs w:val="24"/>
        </w:rPr>
        <w:t>re</w:t>
      </w:r>
      <w:r w:rsidRPr="00610C34">
        <w:rPr>
          <w:rFonts w:ascii="Times New Roman" w:eastAsia="Arial" w:hAnsi="Times New Roman" w:cs="Times New Roman"/>
          <w:spacing w:val="-1"/>
          <w:sz w:val="24"/>
          <w:szCs w:val="24"/>
        </w:rPr>
        <w:t>a</w:t>
      </w:r>
      <w:r w:rsidRPr="00610C34">
        <w:rPr>
          <w:rFonts w:ascii="Times New Roman" w:eastAsia="Arial" w:hAnsi="Times New Roman" w:cs="Times New Roman"/>
          <w:spacing w:val="1"/>
          <w:sz w:val="24"/>
          <w:szCs w:val="24"/>
        </w:rPr>
        <w:t>d</w:t>
      </w:r>
      <w:r w:rsidRPr="00610C34">
        <w:rPr>
          <w:rFonts w:ascii="Times New Roman" w:eastAsia="Arial" w:hAnsi="Times New Roman" w:cs="Times New Roman"/>
          <w:sz w:val="24"/>
          <w:szCs w:val="24"/>
        </w:rPr>
        <w:t>in</w:t>
      </w:r>
      <w:r w:rsidRPr="00610C34">
        <w:rPr>
          <w:rFonts w:ascii="Times New Roman" w:eastAsia="Arial" w:hAnsi="Times New Roman" w:cs="Times New Roman"/>
          <w:spacing w:val="-1"/>
          <w:sz w:val="24"/>
          <w:szCs w:val="24"/>
        </w:rPr>
        <w:t>g</w:t>
      </w:r>
      <w:r w:rsidRPr="00610C34">
        <w:rPr>
          <w:rFonts w:ascii="Times New Roman" w:eastAsia="Arial" w:hAnsi="Times New Roman" w:cs="Times New Roman"/>
          <w:sz w:val="24"/>
          <w:szCs w:val="24"/>
        </w:rPr>
        <w:t>s in</w:t>
      </w:r>
      <w:r w:rsidRPr="00610C34">
        <w:rPr>
          <w:rFonts w:ascii="Times New Roman" w:eastAsia="Arial" w:hAnsi="Times New Roman" w:cs="Times New Roman"/>
          <w:spacing w:val="1"/>
          <w:sz w:val="24"/>
          <w:szCs w:val="24"/>
        </w:rPr>
        <w:t xml:space="preserve"> o</w:t>
      </w:r>
      <w:r w:rsidRPr="00610C34">
        <w:rPr>
          <w:rFonts w:ascii="Times New Roman" w:eastAsia="Arial" w:hAnsi="Times New Roman" w:cs="Times New Roman"/>
          <w:sz w:val="24"/>
          <w:szCs w:val="24"/>
        </w:rPr>
        <w:t>r</w:t>
      </w:r>
      <w:r w:rsidRPr="00610C34">
        <w:rPr>
          <w:rFonts w:ascii="Times New Roman" w:eastAsia="Arial" w:hAnsi="Times New Roman" w:cs="Times New Roman"/>
          <w:spacing w:val="-2"/>
          <w:sz w:val="24"/>
          <w:szCs w:val="24"/>
        </w:rPr>
        <w:t>d</w:t>
      </w:r>
      <w:r w:rsidRPr="00610C34">
        <w:rPr>
          <w:rFonts w:ascii="Times New Roman" w:eastAsia="Arial" w:hAnsi="Times New Roman" w:cs="Times New Roman"/>
          <w:spacing w:val="1"/>
          <w:sz w:val="24"/>
          <w:szCs w:val="24"/>
        </w:rPr>
        <w:t>e</w:t>
      </w:r>
      <w:r w:rsidRPr="00610C34">
        <w:rPr>
          <w:rFonts w:ascii="Times New Roman" w:eastAsia="Arial" w:hAnsi="Times New Roman" w:cs="Times New Roman"/>
          <w:sz w:val="24"/>
          <w:szCs w:val="24"/>
        </w:rPr>
        <w:t xml:space="preserve">r </w:t>
      </w:r>
      <w:r w:rsidRPr="00610C34">
        <w:rPr>
          <w:rFonts w:ascii="Times New Roman" w:eastAsia="Arial" w:hAnsi="Times New Roman" w:cs="Times New Roman"/>
          <w:spacing w:val="2"/>
          <w:sz w:val="24"/>
          <w:szCs w:val="24"/>
        </w:rPr>
        <w:t>t</w:t>
      </w:r>
      <w:r w:rsidRPr="00610C34">
        <w:rPr>
          <w:rFonts w:ascii="Times New Roman" w:eastAsia="Arial" w:hAnsi="Times New Roman" w:cs="Times New Roman"/>
          <w:sz w:val="24"/>
          <w:szCs w:val="24"/>
        </w:rPr>
        <w:t>o</w:t>
      </w:r>
      <w:r w:rsidRPr="00610C34">
        <w:rPr>
          <w:rFonts w:ascii="Times New Roman" w:eastAsia="Arial" w:hAnsi="Times New Roman" w:cs="Times New Roman"/>
          <w:spacing w:val="1"/>
          <w:sz w:val="24"/>
          <w:szCs w:val="24"/>
        </w:rPr>
        <w:t xml:space="preserve"> </w:t>
      </w:r>
      <w:r w:rsidRPr="00610C34">
        <w:rPr>
          <w:rFonts w:ascii="Times New Roman" w:eastAsia="Arial" w:hAnsi="Times New Roman" w:cs="Times New Roman"/>
          <w:sz w:val="24"/>
          <w:szCs w:val="24"/>
        </w:rPr>
        <w:t>c</w:t>
      </w:r>
      <w:r w:rsidRPr="00610C34">
        <w:rPr>
          <w:rFonts w:ascii="Times New Roman" w:eastAsia="Arial" w:hAnsi="Times New Roman" w:cs="Times New Roman"/>
          <w:spacing w:val="-1"/>
          <w:sz w:val="24"/>
          <w:szCs w:val="24"/>
        </w:rPr>
        <w:t>o</w:t>
      </w:r>
      <w:r w:rsidRPr="00610C34">
        <w:rPr>
          <w:rFonts w:ascii="Times New Roman" w:eastAsia="Arial" w:hAnsi="Times New Roman" w:cs="Times New Roman"/>
          <w:spacing w:val="1"/>
          <w:sz w:val="24"/>
          <w:szCs w:val="24"/>
        </w:rPr>
        <w:t>n</w:t>
      </w:r>
      <w:r w:rsidRPr="00610C34">
        <w:rPr>
          <w:rFonts w:ascii="Times New Roman" w:eastAsia="Arial" w:hAnsi="Times New Roman" w:cs="Times New Roman"/>
          <w:spacing w:val="-2"/>
          <w:sz w:val="24"/>
          <w:szCs w:val="24"/>
        </w:rPr>
        <w:t>v</w:t>
      </w:r>
      <w:r w:rsidRPr="00610C34">
        <w:rPr>
          <w:rFonts w:ascii="Times New Roman" w:eastAsia="Arial" w:hAnsi="Times New Roman" w:cs="Times New Roman"/>
          <w:spacing w:val="1"/>
          <w:sz w:val="24"/>
          <w:szCs w:val="24"/>
        </w:rPr>
        <w:t>e</w:t>
      </w:r>
      <w:r w:rsidRPr="00610C34">
        <w:rPr>
          <w:rFonts w:ascii="Times New Roman" w:eastAsia="Arial" w:hAnsi="Times New Roman" w:cs="Times New Roman"/>
          <w:sz w:val="24"/>
          <w:szCs w:val="24"/>
        </w:rPr>
        <w:t>y</w:t>
      </w:r>
      <w:r w:rsidRPr="00610C34">
        <w:rPr>
          <w:rFonts w:ascii="Times New Roman" w:eastAsia="Arial" w:hAnsi="Times New Roman" w:cs="Times New Roman"/>
          <w:spacing w:val="-2"/>
          <w:sz w:val="24"/>
          <w:szCs w:val="24"/>
        </w:rPr>
        <w:t xml:space="preserve"> </w:t>
      </w:r>
      <w:r w:rsidRPr="00610C34">
        <w:rPr>
          <w:rFonts w:ascii="Times New Roman" w:eastAsia="Arial" w:hAnsi="Times New Roman" w:cs="Times New Roman"/>
          <w:spacing w:val="1"/>
          <w:sz w:val="24"/>
          <w:szCs w:val="24"/>
        </w:rPr>
        <w:t>th</w:t>
      </w:r>
      <w:r w:rsidRPr="00610C34">
        <w:rPr>
          <w:rFonts w:ascii="Times New Roman" w:eastAsia="Arial" w:hAnsi="Times New Roman" w:cs="Times New Roman"/>
          <w:sz w:val="24"/>
          <w:szCs w:val="24"/>
        </w:rPr>
        <w:t>e</w:t>
      </w:r>
      <w:r w:rsidRPr="00610C34">
        <w:rPr>
          <w:rFonts w:ascii="Times New Roman" w:eastAsia="Arial" w:hAnsi="Times New Roman" w:cs="Times New Roman"/>
          <w:spacing w:val="1"/>
          <w:sz w:val="24"/>
          <w:szCs w:val="24"/>
        </w:rPr>
        <w:t xml:space="preserve"> b</w:t>
      </w:r>
      <w:r w:rsidRPr="00610C34">
        <w:rPr>
          <w:rFonts w:ascii="Times New Roman" w:eastAsia="Arial" w:hAnsi="Times New Roman" w:cs="Times New Roman"/>
          <w:sz w:val="24"/>
          <w:szCs w:val="24"/>
        </w:rPr>
        <w:t>ro</w:t>
      </w:r>
      <w:r w:rsidRPr="00610C34">
        <w:rPr>
          <w:rFonts w:ascii="Times New Roman" w:eastAsia="Arial" w:hAnsi="Times New Roman" w:cs="Times New Roman"/>
          <w:spacing w:val="-1"/>
          <w:sz w:val="24"/>
          <w:szCs w:val="24"/>
        </w:rPr>
        <w:t>a</w:t>
      </w:r>
      <w:r w:rsidRPr="00610C34">
        <w:rPr>
          <w:rFonts w:ascii="Times New Roman" w:eastAsia="Arial" w:hAnsi="Times New Roman" w:cs="Times New Roman"/>
          <w:sz w:val="24"/>
          <w:szCs w:val="24"/>
        </w:rPr>
        <w:t>d</w:t>
      </w:r>
      <w:r w:rsidRPr="00610C34">
        <w:rPr>
          <w:rFonts w:ascii="Times New Roman" w:eastAsia="Arial" w:hAnsi="Times New Roman" w:cs="Times New Roman"/>
          <w:spacing w:val="-1"/>
          <w:sz w:val="24"/>
          <w:szCs w:val="24"/>
        </w:rPr>
        <w:t xml:space="preserve"> </w:t>
      </w:r>
      <w:r w:rsidRPr="00610C34">
        <w:rPr>
          <w:rFonts w:ascii="Times New Roman" w:eastAsia="Arial" w:hAnsi="Times New Roman" w:cs="Times New Roman"/>
          <w:sz w:val="24"/>
          <w:szCs w:val="24"/>
        </w:rPr>
        <w:t>s</w:t>
      </w:r>
      <w:r w:rsidRPr="00610C34">
        <w:rPr>
          <w:rFonts w:ascii="Times New Roman" w:eastAsia="Arial" w:hAnsi="Times New Roman" w:cs="Times New Roman"/>
          <w:spacing w:val="1"/>
          <w:sz w:val="24"/>
          <w:szCs w:val="24"/>
        </w:rPr>
        <w:t>pe</w:t>
      </w:r>
      <w:r w:rsidRPr="00610C34">
        <w:rPr>
          <w:rFonts w:ascii="Times New Roman" w:eastAsia="Arial" w:hAnsi="Times New Roman" w:cs="Times New Roman"/>
          <w:sz w:val="24"/>
          <w:szCs w:val="24"/>
        </w:rPr>
        <w:t>ctr</w:t>
      </w:r>
      <w:r w:rsidRPr="00610C34">
        <w:rPr>
          <w:rFonts w:ascii="Times New Roman" w:eastAsia="Arial" w:hAnsi="Times New Roman" w:cs="Times New Roman"/>
          <w:spacing w:val="-2"/>
          <w:sz w:val="24"/>
          <w:szCs w:val="24"/>
        </w:rPr>
        <w:t>u</w:t>
      </w:r>
      <w:r w:rsidRPr="00610C34">
        <w:rPr>
          <w:rFonts w:ascii="Times New Roman" w:eastAsia="Arial" w:hAnsi="Times New Roman" w:cs="Times New Roman"/>
          <w:sz w:val="24"/>
          <w:szCs w:val="24"/>
        </w:rPr>
        <w:t>m</w:t>
      </w:r>
      <w:r w:rsidRPr="00610C34">
        <w:rPr>
          <w:rFonts w:ascii="Times New Roman" w:eastAsia="Arial" w:hAnsi="Times New Roman" w:cs="Times New Roman"/>
          <w:spacing w:val="2"/>
          <w:sz w:val="24"/>
          <w:szCs w:val="24"/>
        </w:rPr>
        <w:t xml:space="preserve"> </w:t>
      </w:r>
      <w:r w:rsidRPr="00610C34">
        <w:rPr>
          <w:rFonts w:ascii="Times New Roman" w:eastAsia="Arial" w:hAnsi="Times New Roman" w:cs="Times New Roman"/>
          <w:spacing w:val="-1"/>
          <w:sz w:val="24"/>
          <w:szCs w:val="24"/>
        </w:rPr>
        <w:t>o</w:t>
      </w:r>
      <w:r w:rsidRPr="00610C34">
        <w:rPr>
          <w:rFonts w:ascii="Times New Roman" w:eastAsia="Arial" w:hAnsi="Times New Roman" w:cs="Times New Roman"/>
          <w:sz w:val="24"/>
          <w:szCs w:val="24"/>
        </w:rPr>
        <w:t>f</w:t>
      </w:r>
      <w:r w:rsidRPr="00610C34">
        <w:rPr>
          <w:rFonts w:ascii="Times New Roman" w:eastAsia="Arial" w:hAnsi="Times New Roman" w:cs="Times New Roman"/>
          <w:spacing w:val="1"/>
          <w:sz w:val="24"/>
          <w:szCs w:val="24"/>
        </w:rPr>
        <w:t xml:space="preserve"> </w:t>
      </w:r>
      <w:r w:rsidRPr="00610C34">
        <w:rPr>
          <w:rFonts w:ascii="Times New Roman" w:eastAsia="Arial" w:hAnsi="Times New Roman" w:cs="Times New Roman"/>
          <w:spacing w:val="-1"/>
          <w:sz w:val="24"/>
          <w:szCs w:val="24"/>
        </w:rPr>
        <w:t>m</w:t>
      </w:r>
      <w:r w:rsidRPr="00610C34">
        <w:rPr>
          <w:rFonts w:ascii="Times New Roman" w:eastAsia="Arial" w:hAnsi="Times New Roman" w:cs="Times New Roman"/>
          <w:spacing w:val="1"/>
          <w:sz w:val="24"/>
          <w:szCs w:val="24"/>
        </w:rPr>
        <w:t>a</w:t>
      </w:r>
      <w:r w:rsidRPr="00610C34">
        <w:rPr>
          <w:rFonts w:ascii="Times New Roman" w:eastAsia="Arial" w:hAnsi="Times New Roman" w:cs="Times New Roman"/>
          <w:sz w:val="24"/>
          <w:szCs w:val="24"/>
        </w:rPr>
        <w:t>t</w:t>
      </w:r>
      <w:r w:rsidRPr="00610C34">
        <w:rPr>
          <w:rFonts w:ascii="Times New Roman" w:eastAsia="Arial" w:hAnsi="Times New Roman" w:cs="Times New Roman"/>
          <w:spacing w:val="1"/>
          <w:sz w:val="24"/>
          <w:szCs w:val="24"/>
        </w:rPr>
        <w:t>e</w:t>
      </w:r>
      <w:r w:rsidRPr="00610C34">
        <w:rPr>
          <w:rFonts w:ascii="Times New Roman" w:eastAsia="Arial" w:hAnsi="Times New Roman" w:cs="Times New Roman"/>
          <w:sz w:val="24"/>
          <w:szCs w:val="24"/>
        </w:rPr>
        <w:t>r</w:t>
      </w:r>
      <w:r w:rsidRPr="00610C34">
        <w:rPr>
          <w:rFonts w:ascii="Times New Roman" w:eastAsia="Arial" w:hAnsi="Times New Roman" w:cs="Times New Roman"/>
          <w:spacing w:val="-1"/>
          <w:sz w:val="24"/>
          <w:szCs w:val="24"/>
        </w:rPr>
        <w:t>i</w:t>
      </w:r>
      <w:r w:rsidRPr="00610C34">
        <w:rPr>
          <w:rFonts w:ascii="Times New Roman" w:eastAsia="Arial" w:hAnsi="Times New Roman" w:cs="Times New Roman"/>
          <w:spacing w:val="1"/>
          <w:sz w:val="24"/>
          <w:szCs w:val="24"/>
        </w:rPr>
        <w:t>a</w:t>
      </w:r>
      <w:r w:rsidRPr="00610C34">
        <w:rPr>
          <w:rFonts w:ascii="Times New Roman" w:eastAsia="Arial" w:hAnsi="Times New Roman" w:cs="Times New Roman"/>
          <w:sz w:val="24"/>
          <w:szCs w:val="24"/>
        </w:rPr>
        <w:t>ls</w:t>
      </w:r>
      <w:r w:rsidRPr="00610C34">
        <w:rPr>
          <w:rFonts w:ascii="Times New Roman" w:eastAsia="Arial" w:hAnsi="Times New Roman" w:cs="Times New Roman"/>
          <w:spacing w:val="-2"/>
          <w:sz w:val="24"/>
          <w:szCs w:val="24"/>
        </w:rPr>
        <w:t xml:space="preserve"> </w:t>
      </w:r>
      <w:r w:rsidRPr="00610C34">
        <w:rPr>
          <w:rFonts w:ascii="Times New Roman" w:eastAsia="Arial" w:hAnsi="Times New Roman" w:cs="Times New Roman"/>
          <w:spacing w:val="1"/>
          <w:sz w:val="24"/>
          <w:szCs w:val="24"/>
        </w:rPr>
        <w:t>be</w:t>
      </w:r>
      <w:r w:rsidRPr="00610C34">
        <w:rPr>
          <w:rFonts w:ascii="Times New Roman" w:eastAsia="Arial" w:hAnsi="Times New Roman" w:cs="Times New Roman"/>
          <w:sz w:val="24"/>
          <w:szCs w:val="24"/>
        </w:rPr>
        <w:t>ing</w:t>
      </w:r>
      <w:r w:rsidRPr="00610C34">
        <w:rPr>
          <w:rFonts w:ascii="Times New Roman" w:eastAsia="Arial" w:hAnsi="Times New Roman" w:cs="Times New Roman"/>
          <w:spacing w:val="-1"/>
          <w:sz w:val="24"/>
          <w:szCs w:val="24"/>
        </w:rPr>
        <w:t xml:space="preserve"> </w:t>
      </w:r>
      <w:r w:rsidRPr="00610C34">
        <w:rPr>
          <w:rFonts w:ascii="Times New Roman" w:eastAsia="Arial" w:hAnsi="Times New Roman" w:cs="Times New Roman"/>
          <w:sz w:val="24"/>
          <w:szCs w:val="24"/>
        </w:rPr>
        <w:t>c</w:t>
      </w:r>
      <w:r w:rsidRPr="00610C34">
        <w:rPr>
          <w:rFonts w:ascii="Times New Roman" w:eastAsia="Arial" w:hAnsi="Times New Roman" w:cs="Times New Roman"/>
          <w:spacing w:val="1"/>
          <w:sz w:val="24"/>
          <w:szCs w:val="24"/>
        </w:rPr>
        <w:t>o</w:t>
      </w:r>
      <w:r w:rsidRPr="00610C34">
        <w:rPr>
          <w:rFonts w:ascii="Times New Roman" w:eastAsia="Arial" w:hAnsi="Times New Roman" w:cs="Times New Roman"/>
          <w:spacing w:val="-2"/>
          <w:sz w:val="24"/>
          <w:szCs w:val="24"/>
        </w:rPr>
        <w:t>v</w:t>
      </w:r>
      <w:r w:rsidRPr="00610C34">
        <w:rPr>
          <w:rFonts w:ascii="Times New Roman" w:eastAsia="Arial" w:hAnsi="Times New Roman" w:cs="Times New Roman"/>
          <w:spacing w:val="1"/>
          <w:sz w:val="24"/>
          <w:szCs w:val="24"/>
        </w:rPr>
        <w:t>e</w:t>
      </w:r>
      <w:r w:rsidRPr="00610C34">
        <w:rPr>
          <w:rFonts w:ascii="Times New Roman" w:eastAsia="Arial" w:hAnsi="Times New Roman" w:cs="Times New Roman"/>
          <w:sz w:val="24"/>
          <w:szCs w:val="24"/>
        </w:rPr>
        <w:t>re</w:t>
      </w:r>
      <w:r w:rsidRPr="00610C34">
        <w:rPr>
          <w:rFonts w:ascii="Times New Roman" w:eastAsia="Arial" w:hAnsi="Times New Roman" w:cs="Times New Roman"/>
          <w:spacing w:val="1"/>
          <w:sz w:val="24"/>
          <w:szCs w:val="24"/>
        </w:rPr>
        <w:t>d</w:t>
      </w:r>
      <w:r w:rsidRPr="00610C34">
        <w:rPr>
          <w:rFonts w:ascii="Times New Roman" w:eastAsia="Arial" w:hAnsi="Times New Roman" w:cs="Times New Roman"/>
          <w:sz w:val="24"/>
          <w:szCs w:val="24"/>
        </w:rPr>
        <w:t>.</w:t>
      </w:r>
      <w:r w:rsidRPr="00610C34">
        <w:rPr>
          <w:rFonts w:ascii="Times New Roman" w:eastAsia="Arial" w:hAnsi="Times New Roman" w:cs="Times New Roman"/>
          <w:spacing w:val="-1"/>
          <w:sz w:val="24"/>
          <w:szCs w:val="24"/>
        </w:rPr>
        <w:t xml:space="preserve"> </w:t>
      </w:r>
      <w:r w:rsidRPr="00610C34">
        <w:rPr>
          <w:rFonts w:ascii="Times New Roman" w:eastAsia="Arial" w:hAnsi="Times New Roman" w:cs="Times New Roman"/>
          <w:sz w:val="24"/>
          <w:szCs w:val="24"/>
        </w:rPr>
        <w:t>St</w:t>
      </w:r>
      <w:r w:rsidRPr="00610C34">
        <w:rPr>
          <w:rFonts w:ascii="Times New Roman" w:eastAsia="Arial" w:hAnsi="Times New Roman" w:cs="Times New Roman"/>
          <w:spacing w:val="-1"/>
          <w:sz w:val="24"/>
          <w:szCs w:val="24"/>
        </w:rPr>
        <w:t>u</w:t>
      </w:r>
      <w:r w:rsidRPr="00610C34">
        <w:rPr>
          <w:rFonts w:ascii="Times New Roman" w:eastAsia="Arial" w:hAnsi="Times New Roman" w:cs="Times New Roman"/>
          <w:spacing w:val="1"/>
          <w:sz w:val="24"/>
          <w:szCs w:val="24"/>
        </w:rPr>
        <w:t>den</w:t>
      </w:r>
      <w:r w:rsidRPr="00610C34">
        <w:rPr>
          <w:rFonts w:ascii="Times New Roman" w:eastAsia="Arial" w:hAnsi="Times New Roman" w:cs="Times New Roman"/>
          <w:sz w:val="24"/>
          <w:szCs w:val="24"/>
        </w:rPr>
        <w:t>t</w:t>
      </w:r>
      <w:r w:rsidRPr="00610C34">
        <w:rPr>
          <w:rFonts w:ascii="Times New Roman" w:eastAsia="Arial" w:hAnsi="Times New Roman" w:cs="Times New Roman"/>
          <w:spacing w:val="-2"/>
          <w:sz w:val="24"/>
          <w:szCs w:val="24"/>
        </w:rPr>
        <w:t xml:space="preserve"> </w:t>
      </w:r>
      <w:r w:rsidRPr="00610C34">
        <w:rPr>
          <w:rFonts w:ascii="Times New Roman" w:eastAsia="Arial" w:hAnsi="Times New Roman" w:cs="Times New Roman"/>
          <w:sz w:val="24"/>
          <w:szCs w:val="24"/>
        </w:rPr>
        <w:t>c</w:t>
      </w:r>
      <w:r w:rsidRPr="00610C34">
        <w:rPr>
          <w:rFonts w:ascii="Times New Roman" w:eastAsia="Arial" w:hAnsi="Times New Roman" w:cs="Times New Roman"/>
          <w:spacing w:val="1"/>
          <w:sz w:val="24"/>
          <w:szCs w:val="24"/>
        </w:rPr>
        <w:t>o</w:t>
      </w:r>
      <w:r w:rsidRPr="00610C34">
        <w:rPr>
          <w:rFonts w:ascii="Times New Roman" w:eastAsia="Arial" w:hAnsi="Times New Roman" w:cs="Times New Roman"/>
          <w:spacing w:val="-1"/>
          <w:sz w:val="24"/>
          <w:szCs w:val="24"/>
        </w:rPr>
        <w:t>n</w:t>
      </w:r>
      <w:r w:rsidRPr="00610C34">
        <w:rPr>
          <w:rFonts w:ascii="Times New Roman" w:eastAsia="Arial" w:hAnsi="Times New Roman" w:cs="Times New Roman"/>
          <w:sz w:val="24"/>
          <w:szCs w:val="24"/>
        </w:rPr>
        <w:t>trib</w:t>
      </w:r>
      <w:r w:rsidRPr="00610C34">
        <w:rPr>
          <w:rFonts w:ascii="Times New Roman" w:eastAsia="Arial" w:hAnsi="Times New Roman" w:cs="Times New Roman"/>
          <w:spacing w:val="1"/>
          <w:sz w:val="24"/>
          <w:szCs w:val="24"/>
        </w:rPr>
        <w:t>u</w:t>
      </w:r>
      <w:r w:rsidRPr="00610C34">
        <w:rPr>
          <w:rFonts w:ascii="Times New Roman" w:eastAsia="Arial" w:hAnsi="Times New Roman" w:cs="Times New Roman"/>
          <w:sz w:val="24"/>
          <w:szCs w:val="24"/>
        </w:rPr>
        <w:t>ti</w:t>
      </w:r>
      <w:r w:rsidRPr="00610C34">
        <w:rPr>
          <w:rFonts w:ascii="Times New Roman" w:eastAsia="Arial" w:hAnsi="Times New Roman" w:cs="Times New Roman"/>
          <w:spacing w:val="-1"/>
          <w:sz w:val="24"/>
          <w:szCs w:val="24"/>
        </w:rPr>
        <w:t>o</w:t>
      </w:r>
      <w:r w:rsidRPr="00610C34">
        <w:rPr>
          <w:rFonts w:ascii="Times New Roman" w:eastAsia="Arial" w:hAnsi="Times New Roman" w:cs="Times New Roman"/>
          <w:spacing w:val="1"/>
          <w:sz w:val="24"/>
          <w:szCs w:val="24"/>
        </w:rPr>
        <w:t>n</w:t>
      </w:r>
      <w:r w:rsidRPr="00610C34">
        <w:rPr>
          <w:rFonts w:ascii="Times New Roman" w:eastAsia="Arial" w:hAnsi="Times New Roman" w:cs="Times New Roman"/>
          <w:sz w:val="24"/>
          <w:szCs w:val="24"/>
        </w:rPr>
        <w:t xml:space="preserve">s </w:t>
      </w:r>
      <w:r w:rsidRPr="00610C34">
        <w:rPr>
          <w:rFonts w:ascii="Times New Roman" w:eastAsia="Arial" w:hAnsi="Times New Roman" w:cs="Times New Roman"/>
          <w:spacing w:val="1"/>
          <w:sz w:val="24"/>
          <w:szCs w:val="24"/>
        </w:rPr>
        <w:t>an</w:t>
      </w:r>
      <w:r w:rsidRPr="00610C34">
        <w:rPr>
          <w:rFonts w:ascii="Times New Roman" w:eastAsia="Arial" w:hAnsi="Times New Roman" w:cs="Times New Roman"/>
          <w:sz w:val="24"/>
          <w:szCs w:val="24"/>
        </w:rPr>
        <w:t>d</w:t>
      </w:r>
      <w:r w:rsidRPr="00610C34">
        <w:rPr>
          <w:rFonts w:ascii="Times New Roman" w:eastAsia="Arial" w:hAnsi="Times New Roman" w:cs="Times New Roman"/>
          <w:spacing w:val="1"/>
          <w:sz w:val="24"/>
          <w:szCs w:val="24"/>
        </w:rPr>
        <w:t xml:space="preserve"> </w:t>
      </w:r>
      <w:r w:rsidRPr="00610C34">
        <w:rPr>
          <w:rFonts w:ascii="Times New Roman" w:eastAsia="Arial" w:hAnsi="Times New Roman" w:cs="Times New Roman"/>
          <w:spacing w:val="-2"/>
          <w:sz w:val="24"/>
          <w:szCs w:val="24"/>
        </w:rPr>
        <w:t>i</w:t>
      </w:r>
      <w:r w:rsidRPr="00610C34">
        <w:rPr>
          <w:rFonts w:ascii="Times New Roman" w:eastAsia="Arial" w:hAnsi="Times New Roman" w:cs="Times New Roman"/>
          <w:spacing w:val="1"/>
          <w:sz w:val="24"/>
          <w:szCs w:val="24"/>
        </w:rPr>
        <w:t>n</w:t>
      </w:r>
      <w:r w:rsidRPr="00610C34">
        <w:rPr>
          <w:rFonts w:ascii="Times New Roman" w:eastAsia="Arial" w:hAnsi="Times New Roman" w:cs="Times New Roman"/>
          <w:spacing w:val="-2"/>
          <w:sz w:val="24"/>
          <w:szCs w:val="24"/>
        </w:rPr>
        <w:t>v</w:t>
      </w:r>
      <w:r w:rsidRPr="00610C34">
        <w:rPr>
          <w:rFonts w:ascii="Times New Roman" w:eastAsia="Arial" w:hAnsi="Times New Roman" w:cs="Times New Roman"/>
          <w:spacing w:val="1"/>
          <w:sz w:val="24"/>
          <w:szCs w:val="24"/>
        </w:rPr>
        <w:t>o</w:t>
      </w:r>
      <w:r w:rsidRPr="00610C34">
        <w:rPr>
          <w:rFonts w:ascii="Times New Roman" w:eastAsia="Arial" w:hAnsi="Times New Roman" w:cs="Times New Roman"/>
          <w:sz w:val="24"/>
          <w:szCs w:val="24"/>
        </w:rPr>
        <w:t>l</w:t>
      </w:r>
      <w:r w:rsidRPr="00610C34">
        <w:rPr>
          <w:rFonts w:ascii="Times New Roman" w:eastAsia="Arial" w:hAnsi="Times New Roman" w:cs="Times New Roman"/>
          <w:spacing w:val="-3"/>
          <w:sz w:val="24"/>
          <w:szCs w:val="24"/>
        </w:rPr>
        <w:t>v</w:t>
      </w:r>
      <w:r w:rsidRPr="00610C34">
        <w:rPr>
          <w:rFonts w:ascii="Times New Roman" w:eastAsia="Arial" w:hAnsi="Times New Roman" w:cs="Times New Roman"/>
          <w:spacing w:val="1"/>
          <w:sz w:val="24"/>
          <w:szCs w:val="24"/>
        </w:rPr>
        <w:t>emen</w:t>
      </w:r>
      <w:r w:rsidRPr="00610C34">
        <w:rPr>
          <w:rFonts w:ascii="Times New Roman" w:eastAsia="Arial" w:hAnsi="Times New Roman" w:cs="Times New Roman"/>
          <w:sz w:val="24"/>
          <w:szCs w:val="24"/>
        </w:rPr>
        <w:t>t</w:t>
      </w:r>
      <w:r w:rsidRPr="00610C34">
        <w:rPr>
          <w:rFonts w:ascii="Times New Roman" w:eastAsia="Arial" w:hAnsi="Times New Roman" w:cs="Times New Roman"/>
          <w:spacing w:val="1"/>
          <w:sz w:val="24"/>
          <w:szCs w:val="24"/>
        </w:rPr>
        <w:t xml:space="preserve"> a</w:t>
      </w:r>
      <w:r w:rsidRPr="00610C34">
        <w:rPr>
          <w:rFonts w:ascii="Times New Roman" w:eastAsia="Arial" w:hAnsi="Times New Roman" w:cs="Times New Roman"/>
          <w:sz w:val="24"/>
          <w:szCs w:val="24"/>
        </w:rPr>
        <w:t>re</w:t>
      </w:r>
      <w:r w:rsidRPr="00610C34">
        <w:rPr>
          <w:rFonts w:ascii="Times New Roman" w:eastAsia="Arial" w:hAnsi="Times New Roman" w:cs="Times New Roman"/>
          <w:spacing w:val="1"/>
          <w:sz w:val="24"/>
          <w:szCs w:val="24"/>
        </w:rPr>
        <w:t xml:space="preserve"> </w:t>
      </w:r>
      <w:r w:rsidRPr="00610C34">
        <w:rPr>
          <w:rFonts w:ascii="Times New Roman" w:eastAsia="Arial" w:hAnsi="Times New Roman" w:cs="Times New Roman"/>
          <w:spacing w:val="-1"/>
          <w:sz w:val="24"/>
          <w:szCs w:val="24"/>
        </w:rPr>
        <w:t>p</w:t>
      </w:r>
      <w:r w:rsidRPr="00610C34">
        <w:rPr>
          <w:rFonts w:ascii="Times New Roman" w:eastAsia="Arial" w:hAnsi="Times New Roman" w:cs="Times New Roman"/>
          <w:spacing w:val="1"/>
          <w:sz w:val="24"/>
          <w:szCs w:val="24"/>
        </w:rPr>
        <w:t>a</w:t>
      </w:r>
      <w:r w:rsidRPr="00610C34">
        <w:rPr>
          <w:rFonts w:ascii="Times New Roman" w:eastAsia="Arial" w:hAnsi="Times New Roman" w:cs="Times New Roman"/>
          <w:sz w:val="24"/>
          <w:szCs w:val="24"/>
        </w:rPr>
        <w:t>ramo</w:t>
      </w:r>
      <w:r w:rsidRPr="00610C34">
        <w:rPr>
          <w:rFonts w:ascii="Times New Roman" w:eastAsia="Arial" w:hAnsi="Times New Roman" w:cs="Times New Roman"/>
          <w:spacing w:val="1"/>
          <w:sz w:val="24"/>
          <w:szCs w:val="24"/>
        </w:rPr>
        <w:t>u</w:t>
      </w:r>
      <w:r w:rsidRPr="00610C34">
        <w:rPr>
          <w:rFonts w:ascii="Times New Roman" w:eastAsia="Arial" w:hAnsi="Times New Roman" w:cs="Times New Roman"/>
          <w:spacing w:val="-1"/>
          <w:sz w:val="24"/>
          <w:szCs w:val="24"/>
        </w:rPr>
        <w:t>n</w:t>
      </w:r>
      <w:r w:rsidRPr="00610C34">
        <w:rPr>
          <w:rFonts w:ascii="Times New Roman" w:eastAsia="Arial" w:hAnsi="Times New Roman" w:cs="Times New Roman"/>
          <w:sz w:val="24"/>
          <w:szCs w:val="24"/>
        </w:rPr>
        <w:t>t</w:t>
      </w:r>
      <w:r w:rsidRPr="00610C34">
        <w:rPr>
          <w:rFonts w:ascii="Times New Roman" w:eastAsia="Arial" w:hAnsi="Times New Roman" w:cs="Times New Roman"/>
          <w:spacing w:val="1"/>
          <w:sz w:val="24"/>
          <w:szCs w:val="24"/>
        </w:rPr>
        <w:t xml:space="preserve"> </w:t>
      </w:r>
      <w:r w:rsidRPr="00610C34">
        <w:rPr>
          <w:rFonts w:ascii="Times New Roman" w:eastAsia="Arial" w:hAnsi="Times New Roman" w:cs="Times New Roman"/>
          <w:sz w:val="24"/>
          <w:szCs w:val="24"/>
        </w:rPr>
        <w:t>to</w:t>
      </w:r>
      <w:r w:rsidRPr="00610C34">
        <w:rPr>
          <w:rFonts w:ascii="Times New Roman" w:eastAsia="Arial" w:hAnsi="Times New Roman" w:cs="Times New Roman"/>
          <w:spacing w:val="-1"/>
          <w:sz w:val="24"/>
          <w:szCs w:val="24"/>
        </w:rPr>
        <w:t xml:space="preserve"> </w:t>
      </w:r>
      <w:r w:rsidRPr="00610C34">
        <w:rPr>
          <w:rFonts w:ascii="Times New Roman" w:eastAsia="Arial" w:hAnsi="Times New Roman" w:cs="Times New Roman"/>
          <w:spacing w:val="1"/>
          <w:sz w:val="24"/>
          <w:szCs w:val="24"/>
        </w:rPr>
        <w:t>t</w:t>
      </w:r>
      <w:r w:rsidRPr="00610C34">
        <w:rPr>
          <w:rFonts w:ascii="Times New Roman" w:eastAsia="Arial" w:hAnsi="Times New Roman" w:cs="Times New Roman"/>
          <w:spacing w:val="-1"/>
          <w:sz w:val="24"/>
          <w:szCs w:val="24"/>
        </w:rPr>
        <w:t>h</w:t>
      </w:r>
      <w:r w:rsidRPr="00610C34">
        <w:rPr>
          <w:rFonts w:ascii="Times New Roman" w:eastAsia="Arial" w:hAnsi="Times New Roman" w:cs="Times New Roman"/>
          <w:sz w:val="24"/>
          <w:szCs w:val="24"/>
        </w:rPr>
        <w:t>e</w:t>
      </w:r>
      <w:r w:rsidRPr="00610C34">
        <w:rPr>
          <w:rFonts w:ascii="Times New Roman" w:eastAsia="Arial" w:hAnsi="Times New Roman" w:cs="Times New Roman"/>
          <w:spacing w:val="1"/>
          <w:sz w:val="24"/>
          <w:szCs w:val="24"/>
        </w:rPr>
        <w:t xml:space="preserve"> </w:t>
      </w:r>
      <w:r w:rsidRPr="00610C34">
        <w:rPr>
          <w:rFonts w:ascii="Times New Roman" w:eastAsia="Arial" w:hAnsi="Times New Roman" w:cs="Times New Roman"/>
          <w:sz w:val="24"/>
          <w:szCs w:val="24"/>
        </w:rPr>
        <w:t>s</w:t>
      </w:r>
      <w:r w:rsidRPr="00610C34">
        <w:rPr>
          <w:rFonts w:ascii="Times New Roman" w:eastAsia="Arial" w:hAnsi="Times New Roman" w:cs="Times New Roman"/>
          <w:spacing w:val="1"/>
          <w:sz w:val="24"/>
          <w:szCs w:val="24"/>
        </w:rPr>
        <w:t>u</w:t>
      </w:r>
      <w:r w:rsidRPr="00610C34">
        <w:rPr>
          <w:rFonts w:ascii="Times New Roman" w:eastAsia="Arial" w:hAnsi="Times New Roman" w:cs="Times New Roman"/>
          <w:sz w:val="24"/>
          <w:szCs w:val="24"/>
        </w:rPr>
        <w:t>cc</w:t>
      </w:r>
      <w:r w:rsidRPr="00610C34">
        <w:rPr>
          <w:rFonts w:ascii="Times New Roman" w:eastAsia="Arial" w:hAnsi="Times New Roman" w:cs="Times New Roman"/>
          <w:spacing w:val="-1"/>
          <w:sz w:val="24"/>
          <w:szCs w:val="24"/>
        </w:rPr>
        <w:t>e</w:t>
      </w:r>
      <w:r w:rsidRPr="00610C34">
        <w:rPr>
          <w:rFonts w:ascii="Times New Roman" w:eastAsia="Arial" w:hAnsi="Times New Roman" w:cs="Times New Roman"/>
          <w:sz w:val="24"/>
          <w:szCs w:val="24"/>
        </w:rPr>
        <w:t xml:space="preserve">ss </w:t>
      </w:r>
      <w:r w:rsidRPr="00610C34">
        <w:rPr>
          <w:rFonts w:ascii="Times New Roman" w:eastAsia="Arial" w:hAnsi="Times New Roman" w:cs="Times New Roman"/>
          <w:spacing w:val="-1"/>
          <w:sz w:val="24"/>
          <w:szCs w:val="24"/>
        </w:rPr>
        <w:t>o</w:t>
      </w:r>
      <w:r w:rsidRPr="00610C34">
        <w:rPr>
          <w:rFonts w:ascii="Times New Roman" w:eastAsia="Arial" w:hAnsi="Times New Roman" w:cs="Times New Roman"/>
          <w:sz w:val="24"/>
          <w:szCs w:val="24"/>
        </w:rPr>
        <w:t>f</w:t>
      </w:r>
      <w:r w:rsidRPr="00610C34">
        <w:rPr>
          <w:rFonts w:ascii="Times New Roman" w:eastAsia="Arial" w:hAnsi="Times New Roman" w:cs="Times New Roman"/>
          <w:spacing w:val="3"/>
          <w:sz w:val="24"/>
          <w:szCs w:val="24"/>
        </w:rPr>
        <w:t xml:space="preserve"> </w:t>
      </w:r>
      <w:r w:rsidRPr="00610C34">
        <w:rPr>
          <w:rFonts w:ascii="Times New Roman" w:eastAsia="Arial" w:hAnsi="Times New Roman" w:cs="Times New Roman"/>
          <w:spacing w:val="-1"/>
          <w:sz w:val="24"/>
          <w:szCs w:val="24"/>
        </w:rPr>
        <w:t>t</w:t>
      </w:r>
      <w:r w:rsidRPr="00610C34">
        <w:rPr>
          <w:rFonts w:ascii="Times New Roman" w:eastAsia="Arial" w:hAnsi="Times New Roman" w:cs="Times New Roman"/>
          <w:spacing w:val="1"/>
          <w:sz w:val="24"/>
          <w:szCs w:val="24"/>
        </w:rPr>
        <w:t>h</w:t>
      </w:r>
      <w:r w:rsidRPr="00610C34">
        <w:rPr>
          <w:rFonts w:ascii="Times New Roman" w:eastAsia="Arial" w:hAnsi="Times New Roman" w:cs="Times New Roman"/>
          <w:sz w:val="24"/>
          <w:szCs w:val="24"/>
        </w:rPr>
        <w:t>is c</w:t>
      </w:r>
      <w:r w:rsidRPr="00610C34">
        <w:rPr>
          <w:rFonts w:ascii="Times New Roman" w:eastAsia="Arial" w:hAnsi="Times New Roman" w:cs="Times New Roman"/>
          <w:spacing w:val="1"/>
          <w:sz w:val="24"/>
          <w:szCs w:val="24"/>
        </w:rPr>
        <w:t>ou</w:t>
      </w:r>
      <w:r w:rsidRPr="00610C34">
        <w:rPr>
          <w:rFonts w:ascii="Times New Roman" w:eastAsia="Arial" w:hAnsi="Times New Roman" w:cs="Times New Roman"/>
          <w:sz w:val="24"/>
          <w:szCs w:val="24"/>
        </w:rPr>
        <w:t>rs</w:t>
      </w:r>
      <w:r w:rsidRPr="00610C34">
        <w:rPr>
          <w:rFonts w:ascii="Times New Roman" w:eastAsia="Arial" w:hAnsi="Times New Roman" w:cs="Times New Roman"/>
          <w:spacing w:val="-2"/>
          <w:sz w:val="24"/>
          <w:szCs w:val="24"/>
        </w:rPr>
        <w:t>e</w:t>
      </w:r>
      <w:r w:rsidRPr="00610C34">
        <w:rPr>
          <w:rFonts w:ascii="Times New Roman" w:eastAsia="Arial" w:hAnsi="Times New Roman" w:cs="Times New Roman"/>
          <w:sz w:val="24"/>
          <w:szCs w:val="24"/>
        </w:rPr>
        <w:t>.</w:t>
      </w:r>
      <w:r w:rsidRPr="00610C34">
        <w:rPr>
          <w:rFonts w:ascii="Times New Roman" w:eastAsia="Arial" w:hAnsi="Times New Roman" w:cs="Times New Roman"/>
          <w:spacing w:val="1"/>
          <w:sz w:val="24"/>
          <w:szCs w:val="24"/>
        </w:rPr>
        <w:t xml:space="preserve"> </w:t>
      </w:r>
      <w:r w:rsidRPr="00610C34">
        <w:rPr>
          <w:rFonts w:ascii="Times New Roman" w:eastAsia="Arial" w:hAnsi="Times New Roman" w:cs="Times New Roman"/>
          <w:sz w:val="24"/>
          <w:szCs w:val="24"/>
        </w:rPr>
        <w:t>As</w:t>
      </w:r>
      <w:r w:rsidRPr="00610C34">
        <w:rPr>
          <w:rFonts w:ascii="Times New Roman" w:eastAsia="Arial" w:hAnsi="Times New Roman" w:cs="Times New Roman"/>
          <w:spacing w:val="-2"/>
          <w:sz w:val="24"/>
          <w:szCs w:val="24"/>
        </w:rPr>
        <w:t xml:space="preserve"> </w:t>
      </w:r>
      <w:r w:rsidRPr="00610C34">
        <w:rPr>
          <w:rFonts w:ascii="Times New Roman" w:eastAsia="Arial" w:hAnsi="Times New Roman" w:cs="Times New Roman"/>
          <w:sz w:val="24"/>
          <w:szCs w:val="24"/>
        </w:rPr>
        <w:t>t</w:t>
      </w:r>
      <w:r w:rsidRPr="00610C34">
        <w:rPr>
          <w:rFonts w:ascii="Times New Roman" w:eastAsia="Arial" w:hAnsi="Times New Roman" w:cs="Times New Roman"/>
          <w:spacing w:val="-1"/>
          <w:sz w:val="24"/>
          <w:szCs w:val="24"/>
        </w:rPr>
        <w:t>h</w:t>
      </w:r>
      <w:r w:rsidRPr="00610C34">
        <w:rPr>
          <w:rFonts w:ascii="Times New Roman" w:eastAsia="Arial" w:hAnsi="Times New Roman" w:cs="Times New Roman"/>
          <w:sz w:val="24"/>
          <w:szCs w:val="24"/>
        </w:rPr>
        <w:t>e</w:t>
      </w:r>
      <w:r w:rsidRPr="00610C34">
        <w:rPr>
          <w:rFonts w:ascii="Times New Roman" w:eastAsia="Arial" w:hAnsi="Times New Roman" w:cs="Times New Roman"/>
          <w:spacing w:val="1"/>
          <w:sz w:val="24"/>
          <w:szCs w:val="24"/>
        </w:rPr>
        <w:t xml:space="preserve"> </w:t>
      </w:r>
      <w:r w:rsidRPr="00610C34">
        <w:rPr>
          <w:rFonts w:ascii="Times New Roman" w:eastAsia="Arial" w:hAnsi="Times New Roman" w:cs="Times New Roman"/>
          <w:sz w:val="24"/>
          <w:szCs w:val="24"/>
        </w:rPr>
        <w:t>c</w:t>
      </w:r>
      <w:r w:rsidRPr="00610C34">
        <w:rPr>
          <w:rFonts w:ascii="Times New Roman" w:eastAsia="Arial" w:hAnsi="Times New Roman" w:cs="Times New Roman"/>
          <w:spacing w:val="1"/>
          <w:sz w:val="24"/>
          <w:szCs w:val="24"/>
        </w:rPr>
        <w:t>ou</w:t>
      </w:r>
      <w:r w:rsidRPr="00610C34">
        <w:rPr>
          <w:rFonts w:ascii="Times New Roman" w:eastAsia="Arial" w:hAnsi="Times New Roman" w:cs="Times New Roman"/>
          <w:sz w:val="24"/>
          <w:szCs w:val="24"/>
        </w:rPr>
        <w:t>rse</w:t>
      </w:r>
      <w:r w:rsidRPr="00610C34">
        <w:rPr>
          <w:rFonts w:ascii="Times New Roman" w:eastAsia="Arial" w:hAnsi="Times New Roman" w:cs="Times New Roman"/>
          <w:spacing w:val="-2"/>
          <w:sz w:val="24"/>
          <w:szCs w:val="24"/>
        </w:rPr>
        <w:t xml:space="preserve"> </w:t>
      </w:r>
      <w:r w:rsidRPr="00610C34">
        <w:rPr>
          <w:rFonts w:ascii="Times New Roman" w:eastAsia="Arial" w:hAnsi="Times New Roman" w:cs="Times New Roman"/>
          <w:sz w:val="24"/>
          <w:szCs w:val="24"/>
        </w:rPr>
        <w:t xml:space="preserve">relies </w:t>
      </w:r>
      <w:r w:rsidRPr="00610C34">
        <w:rPr>
          <w:rFonts w:ascii="Times New Roman" w:eastAsia="Arial" w:hAnsi="Times New Roman" w:cs="Times New Roman"/>
          <w:spacing w:val="-1"/>
          <w:sz w:val="24"/>
          <w:szCs w:val="24"/>
        </w:rPr>
        <w:t>o</w:t>
      </w:r>
      <w:r w:rsidRPr="00610C34">
        <w:rPr>
          <w:rFonts w:ascii="Times New Roman" w:eastAsia="Arial" w:hAnsi="Times New Roman" w:cs="Times New Roman"/>
          <w:sz w:val="24"/>
          <w:szCs w:val="24"/>
        </w:rPr>
        <w:t>n st</w:t>
      </w:r>
      <w:r w:rsidRPr="00610C34">
        <w:rPr>
          <w:rFonts w:ascii="Times New Roman" w:eastAsia="Arial" w:hAnsi="Times New Roman" w:cs="Times New Roman"/>
          <w:spacing w:val="1"/>
          <w:sz w:val="24"/>
          <w:szCs w:val="24"/>
        </w:rPr>
        <w:t>ud</w:t>
      </w:r>
      <w:r w:rsidRPr="00610C34">
        <w:rPr>
          <w:rFonts w:ascii="Times New Roman" w:eastAsia="Arial" w:hAnsi="Times New Roman" w:cs="Times New Roman"/>
          <w:spacing w:val="-1"/>
          <w:sz w:val="24"/>
          <w:szCs w:val="24"/>
        </w:rPr>
        <w:t>e</w:t>
      </w:r>
      <w:r w:rsidRPr="00610C34">
        <w:rPr>
          <w:rFonts w:ascii="Times New Roman" w:eastAsia="Arial" w:hAnsi="Times New Roman" w:cs="Times New Roman"/>
          <w:spacing w:val="1"/>
          <w:sz w:val="24"/>
          <w:szCs w:val="24"/>
        </w:rPr>
        <w:t>n</w:t>
      </w:r>
      <w:r w:rsidRPr="00610C34">
        <w:rPr>
          <w:rFonts w:ascii="Times New Roman" w:eastAsia="Arial" w:hAnsi="Times New Roman" w:cs="Times New Roman"/>
          <w:sz w:val="24"/>
          <w:szCs w:val="24"/>
        </w:rPr>
        <w:t>t</w:t>
      </w:r>
      <w:r w:rsidRPr="00610C34">
        <w:rPr>
          <w:rFonts w:ascii="Times New Roman" w:eastAsia="Arial" w:hAnsi="Times New Roman" w:cs="Times New Roman"/>
          <w:spacing w:val="1"/>
          <w:sz w:val="24"/>
          <w:szCs w:val="24"/>
        </w:rPr>
        <w:t xml:space="preserve"> </w:t>
      </w:r>
      <w:r w:rsidRPr="00610C34">
        <w:rPr>
          <w:rFonts w:ascii="Times New Roman" w:eastAsia="Arial" w:hAnsi="Times New Roman" w:cs="Times New Roman"/>
          <w:sz w:val="24"/>
          <w:szCs w:val="24"/>
        </w:rPr>
        <w:t>initi</w:t>
      </w:r>
      <w:r w:rsidRPr="00610C34">
        <w:rPr>
          <w:rFonts w:ascii="Times New Roman" w:eastAsia="Arial" w:hAnsi="Times New Roman" w:cs="Times New Roman"/>
          <w:spacing w:val="-1"/>
          <w:sz w:val="24"/>
          <w:szCs w:val="24"/>
        </w:rPr>
        <w:t>a</w:t>
      </w:r>
      <w:r w:rsidRPr="00610C34">
        <w:rPr>
          <w:rFonts w:ascii="Times New Roman" w:eastAsia="Arial" w:hAnsi="Times New Roman" w:cs="Times New Roman"/>
          <w:sz w:val="24"/>
          <w:szCs w:val="24"/>
        </w:rPr>
        <w:t>ti</w:t>
      </w:r>
      <w:r w:rsidRPr="00610C34">
        <w:rPr>
          <w:rFonts w:ascii="Times New Roman" w:eastAsia="Arial" w:hAnsi="Times New Roman" w:cs="Times New Roman"/>
          <w:spacing w:val="-2"/>
          <w:sz w:val="24"/>
          <w:szCs w:val="24"/>
        </w:rPr>
        <w:t>v</w:t>
      </w:r>
      <w:r w:rsidRPr="00610C34">
        <w:rPr>
          <w:rFonts w:ascii="Times New Roman" w:eastAsia="Arial" w:hAnsi="Times New Roman" w:cs="Times New Roman"/>
          <w:sz w:val="24"/>
          <w:szCs w:val="24"/>
        </w:rPr>
        <w:t>e</w:t>
      </w:r>
      <w:r w:rsidRPr="00610C34">
        <w:rPr>
          <w:rFonts w:ascii="Times New Roman" w:eastAsia="Arial" w:hAnsi="Times New Roman" w:cs="Times New Roman"/>
          <w:spacing w:val="1"/>
          <w:sz w:val="24"/>
          <w:szCs w:val="24"/>
        </w:rPr>
        <w:t xml:space="preserve"> an</w:t>
      </w:r>
      <w:r w:rsidRPr="00610C34">
        <w:rPr>
          <w:rFonts w:ascii="Times New Roman" w:eastAsia="Arial" w:hAnsi="Times New Roman" w:cs="Times New Roman"/>
          <w:sz w:val="24"/>
          <w:szCs w:val="24"/>
        </w:rPr>
        <w:t>d</w:t>
      </w:r>
      <w:r w:rsidRPr="00610C34">
        <w:rPr>
          <w:rFonts w:ascii="Times New Roman" w:eastAsia="Arial" w:hAnsi="Times New Roman" w:cs="Times New Roman"/>
          <w:spacing w:val="1"/>
          <w:sz w:val="24"/>
          <w:szCs w:val="24"/>
        </w:rPr>
        <w:t xml:space="preserve"> </w:t>
      </w:r>
      <w:r w:rsidRPr="00610C34">
        <w:rPr>
          <w:rFonts w:ascii="Times New Roman" w:eastAsia="Arial" w:hAnsi="Times New Roman" w:cs="Times New Roman"/>
          <w:spacing w:val="-2"/>
          <w:sz w:val="24"/>
          <w:szCs w:val="24"/>
        </w:rPr>
        <w:t>i</w:t>
      </w:r>
      <w:r w:rsidRPr="00610C34">
        <w:rPr>
          <w:rFonts w:ascii="Times New Roman" w:eastAsia="Arial" w:hAnsi="Times New Roman" w:cs="Times New Roman"/>
          <w:spacing w:val="-1"/>
          <w:sz w:val="24"/>
          <w:szCs w:val="24"/>
        </w:rPr>
        <w:t>n</w:t>
      </w:r>
      <w:r w:rsidRPr="00610C34">
        <w:rPr>
          <w:rFonts w:ascii="Times New Roman" w:eastAsia="Arial" w:hAnsi="Times New Roman" w:cs="Times New Roman"/>
          <w:sz w:val="24"/>
          <w:szCs w:val="24"/>
        </w:rPr>
        <w:t>t</w:t>
      </w:r>
      <w:r w:rsidRPr="00610C34">
        <w:rPr>
          <w:rFonts w:ascii="Times New Roman" w:eastAsia="Arial" w:hAnsi="Times New Roman" w:cs="Times New Roman"/>
          <w:spacing w:val="1"/>
          <w:sz w:val="24"/>
          <w:szCs w:val="24"/>
        </w:rPr>
        <w:t>e</w:t>
      </w:r>
      <w:r w:rsidRPr="00610C34">
        <w:rPr>
          <w:rFonts w:ascii="Times New Roman" w:eastAsia="Arial" w:hAnsi="Times New Roman" w:cs="Times New Roman"/>
          <w:sz w:val="24"/>
          <w:szCs w:val="24"/>
        </w:rPr>
        <w:t>rest,</w:t>
      </w:r>
      <w:r w:rsidRPr="00610C34">
        <w:rPr>
          <w:rFonts w:ascii="Times New Roman" w:eastAsia="Arial" w:hAnsi="Times New Roman" w:cs="Times New Roman"/>
          <w:spacing w:val="1"/>
          <w:sz w:val="24"/>
          <w:szCs w:val="24"/>
        </w:rPr>
        <w:t xml:space="preserve"> </w:t>
      </w:r>
      <w:r w:rsidRPr="00610C34">
        <w:rPr>
          <w:rFonts w:ascii="Times New Roman" w:eastAsia="Arial" w:hAnsi="Times New Roman" w:cs="Times New Roman"/>
          <w:spacing w:val="-2"/>
          <w:sz w:val="24"/>
          <w:szCs w:val="24"/>
        </w:rPr>
        <w:t>s</w:t>
      </w:r>
      <w:r w:rsidRPr="00610C34">
        <w:rPr>
          <w:rFonts w:ascii="Times New Roman" w:eastAsia="Arial" w:hAnsi="Times New Roman" w:cs="Times New Roman"/>
          <w:sz w:val="24"/>
          <w:szCs w:val="24"/>
        </w:rPr>
        <w:t>t</w:t>
      </w:r>
      <w:r w:rsidRPr="00610C34">
        <w:rPr>
          <w:rFonts w:ascii="Times New Roman" w:eastAsia="Arial" w:hAnsi="Times New Roman" w:cs="Times New Roman"/>
          <w:spacing w:val="1"/>
          <w:sz w:val="24"/>
          <w:szCs w:val="24"/>
        </w:rPr>
        <w:t>u</w:t>
      </w:r>
      <w:r w:rsidRPr="00610C34">
        <w:rPr>
          <w:rFonts w:ascii="Times New Roman" w:eastAsia="Arial" w:hAnsi="Times New Roman" w:cs="Times New Roman"/>
          <w:spacing w:val="-1"/>
          <w:sz w:val="24"/>
          <w:szCs w:val="24"/>
        </w:rPr>
        <w:t>d</w:t>
      </w:r>
      <w:r w:rsidRPr="00610C34">
        <w:rPr>
          <w:rFonts w:ascii="Times New Roman" w:eastAsia="Arial" w:hAnsi="Times New Roman" w:cs="Times New Roman"/>
          <w:spacing w:val="1"/>
          <w:sz w:val="24"/>
          <w:szCs w:val="24"/>
        </w:rPr>
        <w:t>en</w:t>
      </w:r>
      <w:r w:rsidRPr="00610C34">
        <w:rPr>
          <w:rFonts w:ascii="Times New Roman" w:eastAsia="Arial" w:hAnsi="Times New Roman" w:cs="Times New Roman"/>
          <w:sz w:val="24"/>
          <w:szCs w:val="24"/>
        </w:rPr>
        <w:t>ts</w:t>
      </w:r>
      <w:r w:rsidRPr="00610C34">
        <w:rPr>
          <w:rFonts w:ascii="Times New Roman" w:eastAsia="Arial" w:hAnsi="Times New Roman" w:cs="Times New Roman"/>
          <w:spacing w:val="-1"/>
          <w:sz w:val="24"/>
          <w:szCs w:val="24"/>
        </w:rPr>
        <w:t xml:space="preserve"> </w:t>
      </w:r>
      <w:r w:rsidRPr="00610C34">
        <w:rPr>
          <w:rFonts w:ascii="Times New Roman" w:eastAsia="Arial" w:hAnsi="Times New Roman" w:cs="Times New Roman"/>
          <w:spacing w:val="1"/>
          <w:sz w:val="24"/>
          <w:szCs w:val="24"/>
        </w:rPr>
        <w:t>a</w:t>
      </w:r>
      <w:r w:rsidRPr="00610C34">
        <w:rPr>
          <w:rFonts w:ascii="Times New Roman" w:eastAsia="Arial" w:hAnsi="Times New Roman" w:cs="Times New Roman"/>
          <w:sz w:val="24"/>
          <w:szCs w:val="24"/>
        </w:rPr>
        <w:t>re</w:t>
      </w:r>
      <w:r w:rsidRPr="00610C34">
        <w:rPr>
          <w:rFonts w:ascii="Times New Roman" w:eastAsia="Arial" w:hAnsi="Times New Roman" w:cs="Times New Roman"/>
          <w:spacing w:val="-1"/>
          <w:sz w:val="24"/>
          <w:szCs w:val="24"/>
        </w:rPr>
        <w:t xml:space="preserve"> </w:t>
      </w:r>
      <w:r w:rsidRPr="00610C34">
        <w:rPr>
          <w:rFonts w:ascii="Times New Roman" w:eastAsia="Arial" w:hAnsi="Times New Roman" w:cs="Times New Roman"/>
          <w:spacing w:val="1"/>
          <w:sz w:val="24"/>
          <w:szCs w:val="24"/>
        </w:rPr>
        <w:t>e</w:t>
      </w:r>
      <w:r w:rsidRPr="00610C34">
        <w:rPr>
          <w:rFonts w:ascii="Times New Roman" w:eastAsia="Arial" w:hAnsi="Times New Roman" w:cs="Times New Roman"/>
          <w:spacing w:val="-1"/>
          <w:sz w:val="24"/>
          <w:szCs w:val="24"/>
        </w:rPr>
        <w:t>n</w:t>
      </w:r>
      <w:r w:rsidRPr="00610C34">
        <w:rPr>
          <w:rFonts w:ascii="Times New Roman" w:eastAsia="Arial" w:hAnsi="Times New Roman" w:cs="Times New Roman"/>
          <w:sz w:val="24"/>
          <w:szCs w:val="24"/>
        </w:rPr>
        <w:t>c</w:t>
      </w:r>
      <w:r w:rsidRPr="00610C34">
        <w:rPr>
          <w:rFonts w:ascii="Times New Roman" w:eastAsia="Arial" w:hAnsi="Times New Roman" w:cs="Times New Roman"/>
          <w:spacing w:val="1"/>
          <w:sz w:val="24"/>
          <w:szCs w:val="24"/>
        </w:rPr>
        <w:t>ou</w:t>
      </w:r>
      <w:r w:rsidRPr="00610C34">
        <w:rPr>
          <w:rFonts w:ascii="Times New Roman" w:eastAsia="Arial" w:hAnsi="Times New Roman" w:cs="Times New Roman"/>
          <w:sz w:val="24"/>
          <w:szCs w:val="24"/>
        </w:rPr>
        <w:t>ra</w:t>
      </w:r>
      <w:r w:rsidRPr="00610C34">
        <w:rPr>
          <w:rFonts w:ascii="Times New Roman" w:eastAsia="Arial" w:hAnsi="Times New Roman" w:cs="Times New Roman"/>
          <w:spacing w:val="-1"/>
          <w:sz w:val="24"/>
          <w:szCs w:val="24"/>
        </w:rPr>
        <w:t>g</w:t>
      </w:r>
      <w:r w:rsidRPr="00610C34">
        <w:rPr>
          <w:rFonts w:ascii="Times New Roman" w:eastAsia="Arial" w:hAnsi="Times New Roman" w:cs="Times New Roman"/>
          <w:spacing w:val="1"/>
          <w:sz w:val="24"/>
          <w:szCs w:val="24"/>
        </w:rPr>
        <w:t>e</w:t>
      </w:r>
      <w:r w:rsidRPr="00610C34">
        <w:rPr>
          <w:rFonts w:ascii="Times New Roman" w:eastAsia="Arial" w:hAnsi="Times New Roman" w:cs="Times New Roman"/>
          <w:sz w:val="24"/>
          <w:szCs w:val="24"/>
        </w:rPr>
        <w:t>d</w:t>
      </w:r>
      <w:r w:rsidRPr="00610C34">
        <w:rPr>
          <w:rFonts w:ascii="Times New Roman" w:eastAsia="Arial" w:hAnsi="Times New Roman" w:cs="Times New Roman"/>
          <w:spacing w:val="1"/>
          <w:sz w:val="24"/>
          <w:szCs w:val="24"/>
        </w:rPr>
        <w:t xml:space="preserve"> </w:t>
      </w:r>
      <w:r w:rsidRPr="00610C34">
        <w:rPr>
          <w:rFonts w:ascii="Times New Roman" w:eastAsia="Arial" w:hAnsi="Times New Roman" w:cs="Times New Roman"/>
          <w:spacing w:val="-1"/>
          <w:sz w:val="24"/>
          <w:szCs w:val="24"/>
        </w:rPr>
        <w:t>t</w:t>
      </w:r>
      <w:r w:rsidRPr="00610C34">
        <w:rPr>
          <w:rFonts w:ascii="Times New Roman" w:eastAsia="Arial" w:hAnsi="Times New Roman" w:cs="Times New Roman"/>
          <w:sz w:val="24"/>
          <w:szCs w:val="24"/>
        </w:rPr>
        <w:t>o</w:t>
      </w:r>
      <w:r w:rsidRPr="00610C34">
        <w:rPr>
          <w:rFonts w:ascii="Times New Roman" w:eastAsia="Arial" w:hAnsi="Times New Roman" w:cs="Times New Roman"/>
          <w:spacing w:val="1"/>
          <w:sz w:val="24"/>
          <w:szCs w:val="24"/>
        </w:rPr>
        <w:t xml:space="preserve"> </w:t>
      </w:r>
      <w:r w:rsidRPr="00610C34">
        <w:rPr>
          <w:rFonts w:ascii="Times New Roman" w:eastAsia="Arial" w:hAnsi="Times New Roman" w:cs="Times New Roman"/>
          <w:sz w:val="24"/>
          <w:szCs w:val="24"/>
        </w:rPr>
        <w:t>s</w:t>
      </w:r>
      <w:r w:rsidRPr="00610C34">
        <w:rPr>
          <w:rFonts w:ascii="Times New Roman" w:eastAsia="Arial" w:hAnsi="Times New Roman" w:cs="Times New Roman"/>
          <w:spacing w:val="-1"/>
          <w:sz w:val="24"/>
          <w:szCs w:val="24"/>
        </w:rPr>
        <w:t>h</w:t>
      </w:r>
      <w:r w:rsidRPr="00610C34">
        <w:rPr>
          <w:rFonts w:ascii="Times New Roman" w:eastAsia="Arial" w:hAnsi="Times New Roman" w:cs="Times New Roman"/>
          <w:spacing w:val="1"/>
          <w:sz w:val="24"/>
          <w:szCs w:val="24"/>
        </w:rPr>
        <w:t>a</w:t>
      </w:r>
      <w:r w:rsidRPr="00610C34">
        <w:rPr>
          <w:rFonts w:ascii="Times New Roman" w:eastAsia="Arial" w:hAnsi="Times New Roman" w:cs="Times New Roman"/>
          <w:sz w:val="24"/>
          <w:szCs w:val="24"/>
        </w:rPr>
        <w:t xml:space="preserve">re </w:t>
      </w:r>
      <w:r w:rsidRPr="00610C34">
        <w:rPr>
          <w:rFonts w:ascii="Times New Roman" w:eastAsia="Arial" w:hAnsi="Times New Roman" w:cs="Times New Roman"/>
          <w:spacing w:val="-1"/>
          <w:sz w:val="24"/>
          <w:szCs w:val="24"/>
        </w:rPr>
        <w:t>t</w:t>
      </w:r>
      <w:r w:rsidRPr="00610C34">
        <w:rPr>
          <w:rFonts w:ascii="Times New Roman" w:eastAsia="Arial" w:hAnsi="Times New Roman" w:cs="Times New Roman"/>
          <w:spacing w:val="1"/>
          <w:sz w:val="24"/>
          <w:szCs w:val="24"/>
        </w:rPr>
        <w:t>he</w:t>
      </w:r>
      <w:r w:rsidRPr="00610C34">
        <w:rPr>
          <w:rFonts w:ascii="Times New Roman" w:eastAsia="Arial" w:hAnsi="Times New Roman" w:cs="Times New Roman"/>
          <w:spacing w:val="-3"/>
          <w:sz w:val="24"/>
          <w:szCs w:val="24"/>
        </w:rPr>
        <w:t>i</w:t>
      </w:r>
      <w:r w:rsidRPr="00610C34">
        <w:rPr>
          <w:rFonts w:ascii="Times New Roman" w:eastAsia="Arial" w:hAnsi="Times New Roman" w:cs="Times New Roman"/>
          <w:sz w:val="24"/>
          <w:szCs w:val="24"/>
        </w:rPr>
        <w:t>r o</w:t>
      </w:r>
      <w:r w:rsidRPr="00610C34">
        <w:rPr>
          <w:rFonts w:ascii="Times New Roman" w:eastAsia="Arial" w:hAnsi="Times New Roman" w:cs="Times New Roman"/>
          <w:spacing w:val="-2"/>
          <w:sz w:val="24"/>
          <w:szCs w:val="24"/>
        </w:rPr>
        <w:t>w</w:t>
      </w:r>
      <w:r w:rsidRPr="00610C34">
        <w:rPr>
          <w:rFonts w:ascii="Times New Roman" w:eastAsia="Arial" w:hAnsi="Times New Roman" w:cs="Times New Roman"/>
          <w:sz w:val="24"/>
          <w:szCs w:val="24"/>
        </w:rPr>
        <w:t>n</w:t>
      </w:r>
      <w:r w:rsidRPr="00610C34">
        <w:rPr>
          <w:rFonts w:ascii="Times New Roman" w:eastAsia="Arial" w:hAnsi="Times New Roman" w:cs="Times New Roman"/>
          <w:spacing w:val="1"/>
          <w:sz w:val="24"/>
          <w:szCs w:val="24"/>
        </w:rPr>
        <w:t xml:space="preserve"> e</w:t>
      </w:r>
      <w:r w:rsidRPr="00610C34">
        <w:rPr>
          <w:rFonts w:ascii="Times New Roman" w:eastAsia="Arial" w:hAnsi="Times New Roman" w:cs="Times New Roman"/>
          <w:spacing w:val="-2"/>
          <w:sz w:val="24"/>
          <w:szCs w:val="24"/>
        </w:rPr>
        <w:t>x</w:t>
      </w:r>
      <w:r w:rsidRPr="00610C34">
        <w:rPr>
          <w:rFonts w:ascii="Times New Roman" w:eastAsia="Arial" w:hAnsi="Times New Roman" w:cs="Times New Roman"/>
          <w:spacing w:val="1"/>
          <w:sz w:val="24"/>
          <w:szCs w:val="24"/>
        </w:rPr>
        <w:t>pe</w:t>
      </w:r>
      <w:r w:rsidRPr="00610C34">
        <w:rPr>
          <w:rFonts w:ascii="Times New Roman" w:eastAsia="Arial" w:hAnsi="Times New Roman" w:cs="Times New Roman"/>
          <w:sz w:val="24"/>
          <w:szCs w:val="24"/>
        </w:rPr>
        <w:t>r</w:t>
      </w:r>
      <w:r w:rsidRPr="00610C34">
        <w:rPr>
          <w:rFonts w:ascii="Times New Roman" w:eastAsia="Arial" w:hAnsi="Times New Roman" w:cs="Times New Roman"/>
          <w:spacing w:val="-1"/>
          <w:sz w:val="24"/>
          <w:szCs w:val="24"/>
        </w:rPr>
        <w:t>i</w:t>
      </w:r>
      <w:r w:rsidRPr="00610C34">
        <w:rPr>
          <w:rFonts w:ascii="Times New Roman" w:eastAsia="Arial" w:hAnsi="Times New Roman" w:cs="Times New Roman"/>
          <w:spacing w:val="1"/>
          <w:sz w:val="24"/>
          <w:szCs w:val="24"/>
        </w:rPr>
        <w:t>en</w:t>
      </w:r>
      <w:r w:rsidRPr="00610C34">
        <w:rPr>
          <w:rFonts w:ascii="Times New Roman" w:eastAsia="Arial" w:hAnsi="Times New Roman" w:cs="Times New Roman"/>
          <w:sz w:val="24"/>
          <w:szCs w:val="24"/>
        </w:rPr>
        <w:t>c</w:t>
      </w:r>
      <w:r w:rsidRPr="00610C34">
        <w:rPr>
          <w:rFonts w:ascii="Times New Roman" w:eastAsia="Arial" w:hAnsi="Times New Roman" w:cs="Times New Roman"/>
          <w:spacing w:val="1"/>
          <w:sz w:val="24"/>
          <w:szCs w:val="24"/>
        </w:rPr>
        <w:t>e</w:t>
      </w:r>
      <w:r w:rsidRPr="00610C34">
        <w:rPr>
          <w:rFonts w:ascii="Times New Roman" w:eastAsia="Arial" w:hAnsi="Times New Roman" w:cs="Times New Roman"/>
          <w:sz w:val="24"/>
          <w:szCs w:val="24"/>
        </w:rPr>
        <w:t xml:space="preserve">s, </w:t>
      </w:r>
      <w:r w:rsidRPr="00610C34">
        <w:rPr>
          <w:rFonts w:ascii="Times New Roman" w:eastAsia="Arial" w:hAnsi="Times New Roman" w:cs="Times New Roman"/>
          <w:spacing w:val="1"/>
          <w:sz w:val="24"/>
          <w:szCs w:val="24"/>
        </w:rPr>
        <w:t>un</w:t>
      </w:r>
      <w:r w:rsidRPr="00610C34">
        <w:rPr>
          <w:rFonts w:ascii="Times New Roman" w:eastAsia="Arial" w:hAnsi="Times New Roman" w:cs="Times New Roman"/>
          <w:spacing w:val="-1"/>
          <w:sz w:val="24"/>
          <w:szCs w:val="24"/>
        </w:rPr>
        <w:t>d</w:t>
      </w:r>
      <w:r w:rsidRPr="00610C34">
        <w:rPr>
          <w:rFonts w:ascii="Times New Roman" w:eastAsia="Arial" w:hAnsi="Times New Roman" w:cs="Times New Roman"/>
          <w:spacing w:val="1"/>
          <w:sz w:val="24"/>
          <w:szCs w:val="24"/>
        </w:rPr>
        <w:t>e</w:t>
      </w:r>
      <w:r w:rsidRPr="00610C34">
        <w:rPr>
          <w:rFonts w:ascii="Times New Roman" w:eastAsia="Arial" w:hAnsi="Times New Roman" w:cs="Times New Roman"/>
          <w:sz w:val="24"/>
          <w:szCs w:val="24"/>
        </w:rPr>
        <w:t>rsta</w:t>
      </w:r>
      <w:r w:rsidRPr="00610C34">
        <w:rPr>
          <w:rFonts w:ascii="Times New Roman" w:eastAsia="Arial" w:hAnsi="Times New Roman" w:cs="Times New Roman"/>
          <w:spacing w:val="-1"/>
          <w:sz w:val="24"/>
          <w:szCs w:val="24"/>
        </w:rPr>
        <w:t>n</w:t>
      </w:r>
      <w:r w:rsidRPr="00610C34">
        <w:rPr>
          <w:rFonts w:ascii="Times New Roman" w:eastAsia="Arial" w:hAnsi="Times New Roman" w:cs="Times New Roman"/>
          <w:spacing w:val="1"/>
          <w:sz w:val="24"/>
          <w:szCs w:val="24"/>
        </w:rPr>
        <w:t>d</w:t>
      </w:r>
      <w:r w:rsidRPr="00610C34">
        <w:rPr>
          <w:rFonts w:ascii="Times New Roman" w:eastAsia="Arial" w:hAnsi="Times New Roman" w:cs="Times New Roman"/>
          <w:sz w:val="24"/>
          <w:szCs w:val="24"/>
        </w:rPr>
        <w:t>ing</w:t>
      </w:r>
      <w:r w:rsidRPr="00610C34">
        <w:rPr>
          <w:rFonts w:ascii="Times New Roman" w:eastAsia="Arial" w:hAnsi="Times New Roman" w:cs="Times New Roman"/>
          <w:spacing w:val="-1"/>
          <w:sz w:val="24"/>
          <w:szCs w:val="24"/>
        </w:rPr>
        <w:t xml:space="preserve"> o</w:t>
      </w:r>
      <w:r w:rsidRPr="00610C34">
        <w:rPr>
          <w:rFonts w:ascii="Times New Roman" w:eastAsia="Arial" w:hAnsi="Times New Roman" w:cs="Times New Roman"/>
          <w:sz w:val="24"/>
          <w:szCs w:val="24"/>
        </w:rPr>
        <w:t>f</w:t>
      </w:r>
      <w:r w:rsidRPr="00610C34">
        <w:rPr>
          <w:rFonts w:ascii="Times New Roman" w:eastAsia="Arial" w:hAnsi="Times New Roman" w:cs="Times New Roman"/>
          <w:spacing w:val="3"/>
          <w:sz w:val="24"/>
          <w:szCs w:val="24"/>
        </w:rPr>
        <w:t xml:space="preserve"> </w:t>
      </w:r>
      <w:r w:rsidRPr="00610C34">
        <w:rPr>
          <w:rFonts w:ascii="Times New Roman" w:eastAsia="Arial" w:hAnsi="Times New Roman" w:cs="Times New Roman"/>
          <w:spacing w:val="-1"/>
          <w:sz w:val="24"/>
          <w:szCs w:val="24"/>
        </w:rPr>
        <w:t>t</w:t>
      </w:r>
      <w:r w:rsidRPr="00610C34">
        <w:rPr>
          <w:rFonts w:ascii="Times New Roman" w:eastAsia="Arial" w:hAnsi="Times New Roman" w:cs="Times New Roman"/>
          <w:spacing w:val="1"/>
          <w:sz w:val="24"/>
          <w:szCs w:val="24"/>
        </w:rPr>
        <w:t>h</w:t>
      </w:r>
      <w:r w:rsidRPr="00610C34">
        <w:rPr>
          <w:rFonts w:ascii="Times New Roman" w:eastAsia="Arial" w:hAnsi="Times New Roman" w:cs="Times New Roman"/>
          <w:sz w:val="24"/>
          <w:szCs w:val="24"/>
        </w:rPr>
        <w:t>e</w:t>
      </w:r>
      <w:r w:rsidRPr="00610C34">
        <w:rPr>
          <w:rFonts w:ascii="Times New Roman" w:eastAsia="Arial" w:hAnsi="Times New Roman" w:cs="Times New Roman"/>
          <w:spacing w:val="-1"/>
          <w:sz w:val="24"/>
          <w:szCs w:val="24"/>
        </w:rPr>
        <w:t xml:space="preserve"> m</w:t>
      </w:r>
      <w:r w:rsidRPr="00610C34">
        <w:rPr>
          <w:rFonts w:ascii="Times New Roman" w:eastAsia="Arial" w:hAnsi="Times New Roman" w:cs="Times New Roman"/>
          <w:spacing w:val="1"/>
          <w:sz w:val="24"/>
          <w:szCs w:val="24"/>
        </w:rPr>
        <w:t>a</w:t>
      </w:r>
      <w:r w:rsidRPr="00610C34">
        <w:rPr>
          <w:rFonts w:ascii="Times New Roman" w:eastAsia="Arial" w:hAnsi="Times New Roman" w:cs="Times New Roman"/>
          <w:sz w:val="24"/>
          <w:szCs w:val="24"/>
        </w:rPr>
        <w:t>t</w:t>
      </w:r>
      <w:r w:rsidRPr="00610C34">
        <w:rPr>
          <w:rFonts w:ascii="Times New Roman" w:eastAsia="Arial" w:hAnsi="Times New Roman" w:cs="Times New Roman"/>
          <w:spacing w:val="1"/>
          <w:sz w:val="24"/>
          <w:szCs w:val="24"/>
        </w:rPr>
        <w:t>e</w:t>
      </w:r>
      <w:r w:rsidRPr="00610C34">
        <w:rPr>
          <w:rFonts w:ascii="Times New Roman" w:eastAsia="Arial" w:hAnsi="Times New Roman" w:cs="Times New Roman"/>
          <w:sz w:val="24"/>
          <w:szCs w:val="24"/>
        </w:rPr>
        <w:t>r</w:t>
      </w:r>
      <w:r w:rsidRPr="00610C34">
        <w:rPr>
          <w:rFonts w:ascii="Times New Roman" w:eastAsia="Arial" w:hAnsi="Times New Roman" w:cs="Times New Roman"/>
          <w:spacing w:val="-1"/>
          <w:sz w:val="24"/>
          <w:szCs w:val="24"/>
        </w:rPr>
        <w:t>i</w:t>
      </w:r>
      <w:r w:rsidRPr="00610C34">
        <w:rPr>
          <w:rFonts w:ascii="Times New Roman" w:eastAsia="Arial" w:hAnsi="Times New Roman" w:cs="Times New Roman"/>
          <w:spacing w:val="1"/>
          <w:sz w:val="24"/>
          <w:szCs w:val="24"/>
        </w:rPr>
        <w:t>a</w:t>
      </w:r>
      <w:r w:rsidRPr="00610C34">
        <w:rPr>
          <w:rFonts w:ascii="Times New Roman" w:eastAsia="Arial" w:hAnsi="Times New Roman" w:cs="Times New Roman"/>
          <w:sz w:val="24"/>
          <w:szCs w:val="24"/>
        </w:rPr>
        <w:t xml:space="preserve">l </w:t>
      </w:r>
      <w:r w:rsidRPr="00610C34">
        <w:rPr>
          <w:rFonts w:ascii="Times New Roman" w:eastAsia="Arial" w:hAnsi="Times New Roman" w:cs="Times New Roman"/>
          <w:spacing w:val="-1"/>
          <w:sz w:val="24"/>
          <w:szCs w:val="24"/>
        </w:rPr>
        <w:t>a</w:t>
      </w:r>
      <w:r w:rsidRPr="00610C34">
        <w:rPr>
          <w:rFonts w:ascii="Times New Roman" w:eastAsia="Arial" w:hAnsi="Times New Roman" w:cs="Times New Roman"/>
          <w:spacing w:val="1"/>
          <w:sz w:val="24"/>
          <w:szCs w:val="24"/>
        </w:rPr>
        <w:t>n</w:t>
      </w:r>
      <w:r w:rsidRPr="00610C34">
        <w:rPr>
          <w:rFonts w:ascii="Times New Roman" w:eastAsia="Arial" w:hAnsi="Times New Roman" w:cs="Times New Roman"/>
          <w:sz w:val="24"/>
          <w:szCs w:val="24"/>
        </w:rPr>
        <w:t>d</w:t>
      </w:r>
      <w:r w:rsidRPr="00610C34">
        <w:rPr>
          <w:rFonts w:ascii="Times New Roman" w:eastAsia="Arial" w:hAnsi="Times New Roman" w:cs="Times New Roman"/>
          <w:spacing w:val="1"/>
          <w:sz w:val="24"/>
          <w:szCs w:val="24"/>
        </w:rPr>
        <w:t xml:space="preserve"> </w:t>
      </w:r>
      <w:r w:rsidRPr="00610C34">
        <w:rPr>
          <w:rFonts w:ascii="Times New Roman" w:eastAsia="Arial" w:hAnsi="Times New Roman" w:cs="Times New Roman"/>
          <w:spacing w:val="-2"/>
          <w:sz w:val="24"/>
          <w:szCs w:val="24"/>
        </w:rPr>
        <w:t>c</w:t>
      </w:r>
      <w:r w:rsidRPr="00610C34">
        <w:rPr>
          <w:rFonts w:ascii="Times New Roman" w:eastAsia="Arial" w:hAnsi="Times New Roman" w:cs="Times New Roman"/>
          <w:spacing w:val="1"/>
          <w:sz w:val="24"/>
          <w:szCs w:val="24"/>
        </w:rPr>
        <w:t>on</w:t>
      </w:r>
      <w:r w:rsidRPr="00610C34">
        <w:rPr>
          <w:rFonts w:ascii="Times New Roman" w:eastAsia="Arial" w:hAnsi="Times New Roman" w:cs="Times New Roman"/>
          <w:sz w:val="24"/>
          <w:szCs w:val="24"/>
        </w:rPr>
        <w:t>structi</w:t>
      </w:r>
      <w:r w:rsidRPr="00610C34">
        <w:rPr>
          <w:rFonts w:ascii="Times New Roman" w:eastAsia="Arial" w:hAnsi="Times New Roman" w:cs="Times New Roman"/>
          <w:spacing w:val="-2"/>
          <w:sz w:val="24"/>
          <w:szCs w:val="24"/>
        </w:rPr>
        <w:t>v</w:t>
      </w:r>
      <w:r w:rsidRPr="00610C34">
        <w:rPr>
          <w:rFonts w:ascii="Times New Roman" w:eastAsia="Arial" w:hAnsi="Times New Roman" w:cs="Times New Roman"/>
          <w:sz w:val="24"/>
          <w:szCs w:val="24"/>
        </w:rPr>
        <w:t>e</w:t>
      </w:r>
      <w:r w:rsidRPr="00610C34">
        <w:rPr>
          <w:rFonts w:ascii="Times New Roman" w:eastAsia="Arial" w:hAnsi="Times New Roman" w:cs="Times New Roman"/>
          <w:spacing w:val="1"/>
          <w:sz w:val="24"/>
          <w:szCs w:val="24"/>
        </w:rPr>
        <w:t xml:space="preserve"> </w:t>
      </w:r>
      <w:r w:rsidRPr="00610C34">
        <w:rPr>
          <w:rFonts w:ascii="Times New Roman" w:eastAsia="Arial" w:hAnsi="Times New Roman" w:cs="Times New Roman"/>
          <w:sz w:val="24"/>
          <w:szCs w:val="24"/>
        </w:rPr>
        <w:t>c</w:t>
      </w:r>
      <w:r w:rsidRPr="00610C34">
        <w:rPr>
          <w:rFonts w:ascii="Times New Roman" w:eastAsia="Arial" w:hAnsi="Times New Roman" w:cs="Times New Roman"/>
          <w:spacing w:val="-1"/>
          <w:sz w:val="24"/>
          <w:szCs w:val="24"/>
        </w:rPr>
        <w:t>o</w:t>
      </w:r>
      <w:r w:rsidRPr="00610C34">
        <w:rPr>
          <w:rFonts w:ascii="Times New Roman" w:eastAsia="Arial" w:hAnsi="Times New Roman" w:cs="Times New Roman"/>
          <w:spacing w:val="1"/>
          <w:sz w:val="24"/>
          <w:szCs w:val="24"/>
        </w:rPr>
        <w:t>m</w:t>
      </w:r>
      <w:r w:rsidRPr="00610C34">
        <w:rPr>
          <w:rFonts w:ascii="Times New Roman" w:eastAsia="Arial" w:hAnsi="Times New Roman" w:cs="Times New Roman"/>
          <w:spacing w:val="-1"/>
          <w:sz w:val="24"/>
          <w:szCs w:val="24"/>
        </w:rPr>
        <w:t>m</w:t>
      </w:r>
      <w:r w:rsidRPr="00610C34">
        <w:rPr>
          <w:rFonts w:ascii="Times New Roman" w:eastAsia="Arial" w:hAnsi="Times New Roman" w:cs="Times New Roman"/>
          <w:spacing w:val="1"/>
          <w:sz w:val="24"/>
          <w:szCs w:val="24"/>
        </w:rPr>
        <w:t>en</w:t>
      </w:r>
      <w:r w:rsidRPr="00610C34">
        <w:rPr>
          <w:rFonts w:ascii="Times New Roman" w:eastAsia="Arial" w:hAnsi="Times New Roman" w:cs="Times New Roman"/>
          <w:spacing w:val="-2"/>
          <w:sz w:val="24"/>
          <w:szCs w:val="24"/>
        </w:rPr>
        <w:t>t</w:t>
      </w:r>
      <w:r w:rsidRPr="00610C34">
        <w:rPr>
          <w:rFonts w:ascii="Times New Roman" w:eastAsia="Arial" w:hAnsi="Times New Roman" w:cs="Times New Roman"/>
          <w:spacing w:val="1"/>
          <w:sz w:val="24"/>
          <w:szCs w:val="24"/>
        </w:rPr>
        <w:t>a</w:t>
      </w:r>
      <w:r w:rsidRPr="00610C34">
        <w:rPr>
          <w:rFonts w:ascii="Times New Roman" w:eastAsia="Arial" w:hAnsi="Times New Roman" w:cs="Times New Roman"/>
          <w:sz w:val="24"/>
          <w:szCs w:val="24"/>
        </w:rPr>
        <w:t xml:space="preserve">ry </w:t>
      </w:r>
      <w:r w:rsidRPr="00610C34">
        <w:rPr>
          <w:rFonts w:ascii="Times New Roman" w:eastAsia="Arial" w:hAnsi="Times New Roman" w:cs="Times New Roman"/>
          <w:spacing w:val="-3"/>
          <w:sz w:val="24"/>
          <w:szCs w:val="24"/>
        </w:rPr>
        <w:t>w</w:t>
      </w:r>
      <w:r w:rsidRPr="00610C34">
        <w:rPr>
          <w:rFonts w:ascii="Times New Roman" w:eastAsia="Arial" w:hAnsi="Times New Roman" w:cs="Times New Roman"/>
          <w:sz w:val="24"/>
          <w:szCs w:val="24"/>
        </w:rPr>
        <w:t>ith</w:t>
      </w:r>
      <w:r w:rsidRPr="00610C34">
        <w:rPr>
          <w:rFonts w:ascii="Times New Roman" w:eastAsia="Arial" w:hAnsi="Times New Roman" w:cs="Times New Roman"/>
          <w:spacing w:val="1"/>
          <w:sz w:val="24"/>
          <w:szCs w:val="24"/>
        </w:rPr>
        <w:t xml:space="preserve"> th</w:t>
      </w:r>
      <w:r w:rsidRPr="00610C34">
        <w:rPr>
          <w:rFonts w:ascii="Times New Roman" w:eastAsia="Arial" w:hAnsi="Times New Roman" w:cs="Times New Roman"/>
          <w:sz w:val="24"/>
          <w:szCs w:val="24"/>
        </w:rPr>
        <w:t>e</w:t>
      </w:r>
      <w:r w:rsidRPr="00610C34">
        <w:rPr>
          <w:rFonts w:ascii="Times New Roman" w:eastAsia="Arial" w:hAnsi="Times New Roman" w:cs="Times New Roman"/>
          <w:spacing w:val="-1"/>
          <w:sz w:val="24"/>
          <w:szCs w:val="24"/>
        </w:rPr>
        <w:t xml:space="preserve"> </w:t>
      </w:r>
      <w:r w:rsidRPr="00610C34">
        <w:rPr>
          <w:rFonts w:ascii="Times New Roman" w:eastAsia="Arial" w:hAnsi="Times New Roman" w:cs="Times New Roman"/>
          <w:sz w:val="24"/>
          <w:szCs w:val="24"/>
        </w:rPr>
        <w:t>cl</w:t>
      </w:r>
      <w:r w:rsidRPr="00610C34">
        <w:rPr>
          <w:rFonts w:ascii="Times New Roman" w:eastAsia="Arial" w:hAnsi="Times New Roman" w:cs="Times New Roman"/>
          <w:spacing w:val="1"/>
          <w:sz w:val="24"/>
          <w:szCs w:val="24"/>
        </w:rPr>
        <w:t>a</w:t>
      </w:r>
      <w:r w:rsidRPr="00610C34">
        <w:rPr>
          <w:rFonts w:ascii="Times New Roman" w:eastAsia="Arial" w:hAnsi="Times New Roman" w:cs="Times New Roman"/>
          <w:sz w:val="24"/>
          <w:szCs w:val="24"/>
        </w:rPr>
        <w:t>ss.</w:t>
      </w:r>
    </w:p>
    <w:p w14:paraId="3EE5BAE7" w14:textId="77777777" w:rsidR="0006044B" w:rsidRPr="00610C34" w:rsidRDefault="0006044B">
      <w:pPr>
        <w:spacing w:after="0" w:line="240" w:lineRule="auto"/>
        <w:ind w:left="440" w:right="539"/>
        <w:rPr>
          <w:rFonts w:ascii="Times New Roman" w:eastAsia="Arial" w:hAnsi="Times New Roman" w:cs="Times New Roman"/>
          <w:sz w:val="24"/>
          <w:szCs w:val="24"/>
        </w:rPr>
      </w:pPr>
    </w:p>
    <w:p w14:paraId="486478ED" w14:textId="5965EC53" w:rsidR="0006044B" w:rsidRPr="00610C34" w:rsidRDefault="0006044B" w:rsidP="00910ED5">
      <w:pPr>
        <w:spacing w:after="0" w:line="240" w:lineRule="auto"/>
        <w:ind w:right="-20"/>
        <w:rPr>
          <w:rFonts w:ascii="Times New Roman" w:eastAsia="Arial" w:hAnsi="Times New Roman" w:cs="Times New Roman"/>
          <w:sz w:val="24"/>
          <w:szCs w:val="24"/>
          <w:u w:val="single"/>
        </w:rPr>
      </w:pPr>
      <w:r w:rsidRPr="00610C34">
        <w:rPr>
          <w:rFonts w:ascii="Times New Roman" w:eastAsia="Arial" w:hAnsi="Times New Roman" w:cs="Times New Roman"/>
          <w:b/>
          <w:bCs/>
          <w:sz w:val="24"/>
          <w:szCs w:val="24"/>
          <w:u w:val="single"/>
        </w:rPr>
        <w:t xml:space="preserve">Required </w:t>
      </w:r>
      <w:r w:rsidR="00910ED5" w:rsidRPr="00610C34">
        <w:rPr>
          <w:rFonts w:ascii="Times New Roman" w:eastAsia="Arial" w:hAnsi="Times New Roman" w:cs="Times New Roman"/>
          <w:b/>
          <w:bCs/>
          <w:sz w:val="24"/>
          <w:szCs w:val="24"/>
          <w:u w:val="single"/>
        </w:rPr>
        <w:t>Materials</w:t>
      </w:r>
    </w:p>
    <w:p w14:paraId="517FF988" w14:textId="6234EF6F" w:rsidR="0006044B" w:rsidRPr="00610C34" w:rsidRDefault="00910ED5" w:rsidP="00910ED5">
      <w:pPr>
        <w:tabs>
          <w:tab w:val="left" w:pos="2835"/>
        </w:tabs>
        <w:spacing w:before="16" w:after="0" w:line="260" w:lineRule="exact"/>
        <w:rPr>
          <w:rFonts w:ascii="Times New Roman" w:hAnsi="Times New Roman" w:cs="Times New Roman"/>
          <w:sz w:val="24"/>
          <w:szCs w:val="24"/>
        </w:rPr>
      </w:pPr>
      <w:r w:rsidRPr="00610C34">
        <w:rPr>
          <w:rFonts w:ascii="Times New Roman" w:hAnsi="Times New Roman" w:cs="Times New Roman"/>
          <w:sz w:val="24"/>
          <w:szCs w:val="24"/>
        </w:rPr>
        <w:tab/>
      </w:r>
    </w:p>
    <w:p w14:paraId="0553ECFD" w14:textId="50F3CC22" w:rsidR="0006044B" w:rsidRPr="00610C34" w:rsidRDefault="00910ED5" w:rsidP="00910ED5">
      <w:pPr>
        <w:pStyle w:val="ListParagraph"/>
        <w:numPr>
          <w:ilvl w:val="0"/>
          <w:numId w:val="7"/>
        </w:numPr>
        <w:spacing w:before="12" w:after="0" w:line="240" w:lineRule="exact"/>
        <w:rPr>
          <w:rFonts w:ascii="Times New Roman" w:hAnsi="Times New Roman" w:cs="Times New Roman"/>
          <w:sz w:val="24"/>
          <w:szCs w:val="24"/>
        </w:rPr>
      </w:pPr>
      <w:r w:rsidRPr="00610C34">
        <w:rPr>
          <w:rFonts w:ascii="Times New Roman" w:eastAsia="Arial" w:hAnsi="Times New Roman" w:cs="Times New Roman"/>
          <w:spacing w:val="2"/>
          <w:sz w:val="24"/>
          <w:szCs w:val="24"/>
        </w:rPr>
        <w:t>“</w:t>
      </w:r>
      <w:r w:rsidR="00B70F79" w:rsidRPr="00610C34">
        <w:rPr>
          <w:rFonts w:ascii="Times New Roman" w:eastAsia="Arial" w:hAnsi="Times New Roman" w:cs="Times New Roman"/>
          <w:spacing w:val="2"/>
          <w:sz w:val="24"/>
          <w:szCs w:val="24"/>
        </w:rPr>
        <w:t>Limit</w:t>
      </w:r>
      <w:r w:rsidRPr="00610C34">
        <w:rPr>
          <w:rFonts w:ascii="Times New Roman" w:eastAsia="Arial" w:hAnsi="Times New Roman" w:cs="Times New Roman"/>
          <w:spacing w:val="2"/>
          <w:sz w:val="24"/>
          <w:szCs w:val="24"/>
        </w:rPr>
        <w:t>s to Growth: The 30-Year Update</w:t>
      </w:r>
      <w:r w:rsidR="00505BC6" w:rsidRPr="00610C34">
        <w:rPr>
          <w:rFonts w:ascii="Times New Roman" w:eastAsia="Arial" w:hAnsi="Times New Roman" w:cs="Times New Roman"/>
          <w:spacing w:val="2"/>
          <w:sz w:val="24"/>
          <w:szCs w:val="24"/>
        </w:rPr>
        <w:t>.</w:t>
      </w:r>
      <w:r w:rsidRPr="00610C34">
        <w:rPr>
          <w:rFonts w:ascii="Times New Roman" w:eastAsia="Arial" w:hAnsi="Times New Roman" w:cs="Times New Roman"/>
          <w:spacing w:val="2"/>
          <w:sz w:val="24"/>
          <w:szCs w:val="24"/>
        </w:rPr>
        <w:t xml:space="preserve">” </w:t>
      </w:r>
      <w:r w:rsidR="00B70F79" w:rsidRPr="00610C34">
        <w:rPr>
          <w:rFonts w:ascii="Times New Roman" w:eastAsia="Arial" w:hAnsi="Times New Roman" w:cs="Times New Roman"/>
          <w:spacing w:val="2"/>
          <w:sz w:val="24"/>
          <w:szCs w:val="24"/>
        </w:rPr>
        <w:t xml:space="preserve"> </w:t>
      </w:r>
      <w:proofErr w:type="spellStart"/>
      <w:r w:rsidR="00B70F79" w:rsidRPr="00610C34">
        <w:rPr>
          <w:rFonts w:ascii="Times New Roman" w:eastAsia="Arial" w:hAnsi="Times New Roman" w:cs="Times New Roman"/>
          <w:spacing w:val="2"/>
          <w:sz w:val="24"/>
          <w:szCs w:val="24"/>
        </w:rPr>
        <w:t>Donella</w:t>
      </w:r>
      <w:proofErr w:type="spellEnd"/>
      <w:r w:rsidR="00B70F79" w:rsidRPr="00610C34">
        <w:rPr>
          <w:rFonts w:ascii="Times New Roman" w:eastAsia="Arial" w:hAnsi="Times New Roman" w:cs="Times New Roman"/>
          <w:spacing w:val="2"/>
          <w:sz w:val="24"/>
          <w:szCs w:val="24"/>
        </w:rPr>
        <w:t xml:space="preserve"> Meadows</w:t>
      </w:r>
      <w:r w:rsidRPr="00610C34">
        <w:rPr>
          <w:rFonts w:ascii="Times New Roman" w:eastAsia="Arial" w:hAnsi="Times New Roman" w:cs="Times New Roman"/>
          <w:spacing w:val="2"/>
          <w:sz w:val="24"/>
          <w:szCs w:val="24"/>
        </w:rPr>
        <w:t>, Jorgen Randers, Dennis Meadows. (2004)</w:t>
      </w:r>
    </w:p>
    <w:p w14:paraId="44238DB4" w14:textId="77777777" w:rsidR="005948B0" w:rsidRPr="00610C34" w:rsidRDefault="005948B0">
      <w:pPr>
        <w:spacing w:before="16" w:after="0" w:line="260" w:lineRule="exact"/>
        <w:rPr>
          <w:rFonts w:ascii="Times New Roman" w:eastAsia="Arial" w:hAnsi="Times New Roman" w:cs="Times New Roman"/>
          <w:sz w:val="24"/>
          <w:szCs w:val="24"/>
        </w:rPr>
      </w:pPr>
    </w:p>
    <w:p w14:paraId="2C09979B" w14:textId="33EB0367" w:rsidR="00DB24D1" w:rsidRPr="00610C34" w:rsidRDefault="00910ED5" w:rsidP="00910ED5">
      <w:pPr>
        <w:pStyle w:val="ListParagraph"/>
        <w:numPr>
          <w:ilvl w:val="0"/>
          <w:numId w:val="7"/>
        </w:numPr>
        <w:spacing w:before="16" w:after="0" w:line="260" w:lineRule="exact"/>
        <w:rPr>
          <w:rFonts w:ascii="Times New Roman" w:eastAsia="Arial" w:hAnsi="Times New Roman" w:cs="Times New Roman"/>
          <w:sz w:val="24"/>
          <w:szCs w:val="24"/>
        </w:rPr>
      </w:pPr>
      <w:r w:rsidRPr="00610C34">
        <w:rPr>
          <w:rFonts w:ascii="Times New Roman" w:eastAsia="Arial" w:hAnsi="Times New Roman" w:cs="Times New Roman"/>
          <w:sz w:val="24"/>
          <w:szCs w:val="24"/>
        </w:rPr>
        <w:t>“</w:t>
      </w:r>
      <w:r w:rsidR="00DB24D1" w:rsidRPr="00610C34">
        <w:rPr>
          <w:rFonts w:ascii="Times New Roman" w:eastAsia="Arial" w:hAnsi="Times New Roman" w:cs="Times New Roman"/>
          <w:sz w:val="24"/>
          <w:szCs w:val="24"/>
        </w:rPr>
        <w:t>Collapse: How Societies Choose to Fail or Succeed</w:t>
      </w:r>
      <w:r w:rsidR="00505BC6" w:rsidRPr="00610C34">
        <w:rPr>
          <w:rFonts w:ascii="Times New Roman" w:eastAsia="Arial" w:hAnsi="Times New Roman" w:cs="Times New Roman"/>
          <w:sz w:val="24"/>
          <w:szCs w:val="24"/>
        </w:rPr>
        <w:t>.</w:t>
      </w:r>
      <w:r w:rsidRPr="00610C34">
        <w:rPr>
          <w:rFonts w:ascii="Times New Roman" w:eastAsia="Arial" w:hAnsi="Times New Roman" w:cs="Times New Roman"/>
          <w:sz w:val="24"/>
          <w:szCs w:val="24"/>
        </w:rPr>
        <w:t>”</w:t>
      </w:r>
      <w:r w:rsidR="009D1D8C" w:rsidRPr="00610C34">
        <w:rPr>
          <w:rFonts w:ascii="Times New Roman" w:eastAsia="Arial" w:hAnsi="Times New Roman" w:cs="Times New Roman"/>
          <w:sz w:val="24"/>
          <w:szCs w:val="24"/>
        </w:rPr>
        <w:t xml:space="preserve"> Jared Diamond</w:t>
      </w:r>
      <w:r w:rsidRPr="00610C34">
        <w:rPr>
          <w:rFonts w:ascii="Times New Roman" w:eastAsia="Arial" w:hAnsi="Times New Roman" w:cs="Times New Roman"/>
          <w:sz w:val="24"/>
          <w:szCs w:val="24"/>
        </w:rPr>
        <w:t>. (2005)</w:t>
      </w:r>
    </w:p>
    <w:p w14:paraId="641EF8E9" w14:textId="77777777" w:rsidR="005149B9" w:rsidRPr="00610C34" w:rsidRDefault="005149B9" w:rsidP="005149B9">
      <w:pPr>
        <w:pStyle w:val="ListParagraph"/>
        <w:rPr>
          <w:rFonts w:ascii="Times New Roman" w:eastAsia="Arial" w:hAnsi="Times New Roman" w:cs="Times New Roman"/>
          <w:sz w:val="24"/>
          <w:szCs w:val="24"/>
        </w:rPr>
      </w:pPr>
    </w:p>
    <w:p w14:paraId="1CF452F3" w14:textId="775BCE8A" w:rsidR="005149B9" w:rsidRPr="00610C34" w:rsidRDefault="005149B9" w:rsidP="00910ED5">
      <w:pPr>
        <w:pStyle w:val="ListParagraph"/>
        <w:numPr>
          <w:ilvl w:val="0"/>
          <w:numId w:val="7"/>
        </w:numPr>
        <w:spacing w:before="16" w:after="0" w:line="260" w:lineRule="exact"/>
        <w:rPr>
          <w:rFonts w:ascii="Times New Roman" w:eastAsia="Arial" w:hAnsi="Times New Roman" w:cs="Times New Roman"/>
          <w:sz w:val="24"/>
          <w:szCs w:val="24"/>
        </w:rPr>
      </w:pPr>
      <w:r w:rsidRPr="00610C34">
        <w:rPr>
          <w:rFonts w:ascii="Times New Roman" w:eastAsia="Arial" w:hAnsi="Times New Roman" w:cs="Times New Roman"/>
          <w:sz w:val="24"/>
          <w:szCs w:val="24"/>
        </w:rPr>
        <w:t xml:space="preserve">“Thinking in Systems: A Primer” </w:t>
      </w:r>
      <w:proofErr w:type="spellStart"/>
      <w:r w:rsidRPr="00610C34">
        <w:rPr>
          <w:rFonts w:ascii="Times New Roman" w:eastAsia="Arial" w:hAnsi="Times New Roman" w:cs="Times New Roman"/>
          <w:sz w:val="24"/>
          <w:szCs w:val="24"/>
        </w:rPr>
        <w:t>Donella</w:t>
      </w:r>
      <w:proofErr w:type="spellEnd"/>
      <w:r w:rsidRPr="00610C34">
        <w:rPr>
          <w:rFonts w:ascii="Times New Roman" w:eastAsia="Arial" w:hAnsi="Times New Roman" w:cs="Times New Roman"/>
          <w:sz w:val="24"/>
          <w:szCs w:val="24"/>
        </w:rPr>
        <w:t xml:space="preserve"> Meadows (2001)</w:t>
      </w:r>
    </w:p>
    <w:p w14:paraId="6616837E" w14:textId="77777777" w:rsidR="00DB24D1" w:rsidRPr="00610C34" w:rsidRDefault="00DB24D1">
      <w:pPr>
        <w:spacing w:before="16" w:after="0" w:line="260" w:lineRule="exact"/>
        <w:rPr>
          <w:rFonts w:ascii="Times New Roman" w:eastAsia="Arial" w:hAnsi="Times New Roman" w:cs="Times New Roman"/>
          <w:sz w:val="24"/>
          <w:szCs w:val="24"/>
        </w:rPr>
      </w:pPr>
    </w:p>
    <w:p w14:paraId="32A5569C" w14:textId="24915D5F" w:rsidR="00DB24D1" w:rsidRPr="00610C34" w:rsidRDefault="00910ED5" w:rsidP="00910ED5">
      <w:pPr>
        <w:pStyle w:val="ListParagraph"/>
        <w:numPr>
          <w:ilvl w:val="0"/>
          <w:numId w:val="7"/>
        </w:numPr>
        <w:spacing w:before="16" w:after="0" w:line="260" w:lineRule="exact"/>
        <w:rPr>
          <w:rFonts w:ascii="Times New Roman" w:eastAsia="Arial" w:hAnsi="Times New Roman" w:cs="Times New Roman"/>
          <w:sz w:val="24"/>
          <w:szCs w:val="24"/>
        </w:rPr>
      </w:pPr>
      <w:r w:rsidRPr="00610C34">
        <w:rPr>
          <w:rFonts w:ascii="Times New Roman" w:eastAsia="Arial" w:hAnsi="Times New Roman" w:cs="Times New Roman"/>
          <w:sz w:val="24"/>
          <w:szCs w:val="24"/>
        </w:rPr>
        <w:t>Printing costs for one 36x46 color poster (about $</w:t>
      </w:r>
      <w:r w:rsidR="005149B9" w:rsidRPr="00610C34">
        <w:rPr>
          <w:rFonts w:ascii="Times New Roman" w:eastAsia="Arial" w:hAnsi="Times New Roman" w:cs="Times New Roman"/>
          <w:sz w:val="24"/>
          <w:szCs w:val="24"/>
        </w:rPr>
        <w:t>4</w:t>
      </w:r>
      <w:r w:rsidRPr="00610C34">
        <w:rPr>
          <w:rFonts w:ascii="Times New Roman" w:eastAsia="Arial" w:hAnsi="Times New Roman" w:cs="Times New Roman"/>
          <w:sz w:val="24"/>
          <w:szCs w:val="24"/>
        </w:rPr>
        <w:t>0)</w:t>
      </w:r>
    </w:p>
    <w:p w14:paraId="514FFF45" w14:textId="77777777" w:rsidR="00C90DF9" w:rsidRPr="00610C34" w:rsidRDefault="00C90DF9">
      <w:pPr>
        <w:spacing w:before="16" w:after="0" w:line="260" w:lineRule="exact"/>
        <w:rPr>
          <w:rFonts w:ascii="Times New Roman" w:eastAsia="Arial" w:hAnsi="Times New Roman" w:cs="Times New Roman"/>
          <w:sz w:val="24"/>
          <w:szCs w:val="24"/>
        </w:rPr>
      </w:pPr>
    </w:p>
    <w:p w14:paraId="254CB1C8" w14:textId="77777777" w:rsidR="00910ED5" w:rsidRPr="00610C34" w:rsidRDefault="00910ED5">
      <w:pPr>
        <w:spacing w:after="0" w:line="240" w:lineRule="auto"/>
        <w:ind w:left="440" w:right="-20"/>
        <w:rPr>
          <w:rFonts w:ascii="Times New Roman" w:eastAsia="Arial" w:hAnsi="Times New Roman" w:cs="Times New Roman"/>
          <w:b/>
          <w:bCs/>
          <w:sz w:val="24"/>
          <w:szCs w:val="24"/>
        </w:rPr>
      </w:pPr>
    </w:p>
    <w:p w14:paraId="230000EB" w14:textId="67D5B0C5" w:rsidR="005948B0" w:rsidRPr="00610C34" w:rsidRDefault="008A0CA9" w:rsidP="00910ED5">
      <w:pPr>
        <w:spacing w:after="0" w:line="240" w:lineRule="auto"/>
        <w:ind w:right="-20"/>
        <w:jc w:val="both"/>
        <w:rPr>
          <w:rFonts w:ascii="Times New Roman" w:eastAsia="Arial" w:hAnsi="Times New Roman" w:cs="Times New Roman"/>
          <w:sz w:val="24"/>
          <w:szCs w:val="24"/>
          <w:u w:val="single"/>
        </w:rPr>
      </w:pPr>
      <w:r w:rsidRPr="00610C34">
        <w:rPr>
          <w:rFonts w:ascii="Times New Roman" w:eastAsia="Arial" w:hAnsi="Times New Roman" w:cs="Times New Roman"/>
          <w:b/>
          <w:bCs/>
          <w:sz w:val="24"/>
          <w:szCs w:val="24"/>
          <w:u w:val="single"/>
        </w:rPr>
        <w:t>Graded Work</w:t>
      </w:r>
    </w:p>
    <w:p w14:paraId="53D3DA87" w14:textId="77777777" w:rsidR="007D76F1" w:rsidRPr="00610C34" w:rsidRDefault="007D76F1" w:rsidP="00EB338B">
      <w:pPr>
        <w:rPr>
          <w:rFonts w:ascii="Times New Roman" w:hAnsi="Times New Roman" w:cs="Times New Roman"/>
          <w:sz w:val="24"/>
          <w:szCs w:val="24"/>
          <w:u w:val="single"/>
        </w:rPr>
      </w:pPr>
    </w:p>
    <w:p w14:paraId="135FF6AB" w14:textId="1EE97DEB" w:rsidR="00DF52CC" w:rsidRPr="00610C34" w:rsidRDefault="008D694D" w:rsidP="00DF52CC">
      <w:pPr>
        <w:pStyle w:val="ListParagraph"/>
        <w:numPr>
          <w:ilvl w:val="0"/>
          <w:numId w:val="6"/>
        </w:numPr>
        <w:rPr>
          <w:rFonts w:ascii="Times New Roman" w:hAnsi="Times New Roman" w:cs="Times New Roman"/>
          <w:sz w:val="24"/>
          <w:szCs w:val="24"/>
        </w:rPr>
      </w:pPr>
      <w:r w:rsidRPr="00610C34">
        <w:rPr>
          <w:rFonts w:ascii="Times New Roman" w:hAnsi="Times New Roman" w:cs="Times New Roman"/>
          <w:b/>
          <w:sz w:val="24"/>
          <w:szCs w:val="24"/>
        </w:rPr>
        <w:t>Quizzes</w:t>
      </w:r>
      <w:r w:rsidRPr="00610C34">
        <w:rPr>
          <w:rFonts w:ascii="Times New Roman" w:hAnsi="Times New Roman" w:cs="Times New Roman"/>
          <w:sz w:val="24"/>
          <w:szCs w:val="24"/>
        </w:rPr>
        <w:t xml:space="preserve"> (10).  These are weekly activities designed to reinforce topics as well as </w:t>
      </w:r>
      <w:r w:rsidR="008A0CA9" w:rsidRPr="00610C34">
        <w:rPr>
          <w:rFonts w:ascii="Times New Roman" w:hAnsi="Times New Roman" w:cs="Times New Roman"/>
          <w:sz w:val="24"/>
          <w:szCs w:val="24"/>
        </w:rPr>
        <w:t>develop and practice verbal, visual, and written</w:t>
      </w:r>
      <w:r w:rsidRPr="00610C34">
        <w:rPr>
          <w:rFonts w:ascii="Times New Roman" w:hAnsi="Times New Roman" w:cs="Times New Roman"/>
          <w:sz w:val="24"/>
          <w:szCs w:val="24"/>
        </w:rPr>
        <w:t xml:space="preserve"> communication skills.  </w:t>
      </w:r>
      <w:r w:rsidR="008A0CA9" w:rsidRPr="00610C34">
        <w:rPr>
          <w:rFonts w:ascii="Times New Roman" w:hAnsi="Times New Roman" w:cs="Times New Roman"/>
          <w:sz w:val="24"/>
          <w:szCs w:val="24"/>
        </w:rPr>
        <w:t>Ten quizzes will be assigned, but y</w:t>
      </w:r>
      <w:r w:rsidRPr="00610C34">
        <w:rPr>
          <w:rFonts w:ascii="Times New Roman" w:hAnsi="Times New Roman" w:cs="Times New Roman"/>
          <w:sz w:val="24"/>
          <w:szCs w:val="24"/>
        </w:rPr>
        <w:t>ou only have to do 8 of them, and I replace your lowest score with your overall average.</w:t>
      </w:r>
    </w:p>
    <w:p w14:paraId="363A0F22" w14:textId="648D0793" w:rsidR="007F5230" w:rsidRPr="00610C34" w:rsidRDefault="007F5230" w:rsidP="00DF52CC">
      <w:pPr>
        <w:pStyle w:val="ListParagraph"/>
        <w:numPr>
          <w:ilvl w:val="0"/>
          <w:numId w:val="6"/>
        </w:numPr>
        <w:rPr>
          <w:rFonts w:ascii="Times New Roman" w:hAnsi="Times New Roman" w:cs="Times New Roman"/>
          <w:sz w:val="24"/>
          <w:szCs w:val="24"/>
        </w:rPr>
      </w:pPr>
      <w:r w:rsidRPr="00610C34">
        <w:rPr>
          <w:rFonts w:ascii="Times New Roman" w:hAnsi="Times New Roman" w:cs="Times New Roman"/>
          <w:b/>
          <w:sz w:val="24"/>
          <w:szCs w:val="24"/>
        </w:rPr>
        <w:t xml:space="preserve">Midterm </w:t>
      </w:r>
      <w:r w:rsidRPr="00610C34">
        <w:rPr>
          <w:rFonts w:ascii="Times New Roman" w:hAnsi="Times New Roman" w:cs="Times New Roman"/>
          <w:sz w:val="24"/>
          <w:szCs w:val="24"/>
        </w:rPr>
        <w:t>(</w:t>
      </w:r>
      <w:r w:rsidR="0091246E" w:rsidRPr="00610C34">
        <w:rPr>
          <w:rFonts w:ascii="Times New Roman" w:hAnsi="Times New Roman" w:cs="Times New Roman"/>
          <w:sz w:val="24"/>
          <w:szCs w:val="24"/>
        </w:rPr>
        <w:t>2</w:t>
      </w:r>
      <w:r w:rsidR="009F045D" w:rsidRPr="00610C34">
        <w:rPr>
          <w:rFonts w:ascii="Times New Roman" w:hAnsi="Times New Roman" w:cs="Times New Roman"/>
          <w:sz w:val="24"/>
          <w:szCs w:val="24"/>
        </w:rPr>
        <w:t>).  The</w:t>
      </w:r>
      <w:r w:rsidRPr="00610C34">
        <w:rPr>
          <w:rFonts w:ascii="Times New Roman" w:hAnsi="Times New Roman" w:cs="Times New Roman"/>
          <w:sz w:val="24"/>
          <w:szCs w:val="24"/>
        </w:rPr>
        <w:t>s</w:t>
      </w:r>
      <w:r w:rsidR="009F045D" w:rsidRPr="00610C34">
        <w:rPr>
          <w:rFonts w:ascii="Times New Roman" w:hAnsi="Times New Roman" w:cs="Times New Roman"/>
          <w:sz w:val="24"/>
          <w:szCs w:val="24"/>
        </w:rPr>
        <w:t>e</w:t>
      </w:r>
      <w:r w:rsidRPr="00610C34">
        <w:rPr>
          <w:rFonts w:ascii="Times New Roman" w:hAnsi="Times New Roman" w:cs="Times New Roman"/>
          <w:sz w:val="24"/>
          <w:szCs w:val="24"/>
        </w:rPr>
        <w:t xml:space="preserve"> exam</w:t>
      </w:r>
      <w:r w:rsidR="009F045D" w:rsidRPr="00610C34">
        <w:rPr>
          <w:rFonts w:ascii="Times New Roman" w:hAnsi="Times New Roman" w:cs="Times New Roman"/>
          <w:sz w:val="24"/>
          <w:szCs w:val="24"/>
        </w:rPr>
        <w:t>s</w:t>
      </w:r>
      <w:r w:rsidRPr="00610C34">
        <w:rPr>
          <w:rFonts w:ascii="Times New Roman" w:hAnsi="Times New Roman" w:cs="Times New Roman"/>
          <w:sz w:val="24"/>
          <w:szCs w:val="24"/>
        </w:rPr>
        <w:t xml:space="preserve"> will test your comprehension related to the core issues of in course.  </w:t>
      </w:r>
    </w:p>
    <w:p w14:paraId="28B7D5F5" w14:textId="3F7956BF" w:rsidR="00DF52CC" w:rsidRPr="00610C34" w:rsidRDefault="00DF52CC" w:rsidP="00DF52CC">
      <w:pPr>
        <w:pStyle w:val="ListParagraph"/>
        <w:numPr>
          <w:ilvl w:val="0"/>
          <w:numId w:val="6"/>
        </w:numPr>
        <w:rPr>
          <w:rFonts w:ascii="Times New Roman" w:hAnsi="Times New Roman" w:cs="Times New Roman"/>
          <w:sz w:val="24"/>
          <w:szCs w:val="24"/>
        </w:rPr>
      </w:pPr>
      <w:r w:rsidRPr="00610C34">
        <w:rPr>
          <w:rFonts w:ascii="Times New Roman" w:hAnsi="Times New Roman" w:cs="Times New Roman"/>
          <w:b/>
          <w:sz w:val="24"/>
          <w:szCs w:val="24"/>
        </w:rPr>
        <w:t>Semester project</w:t>
      </w:r>
      <w:r w:rsidR="008A0CA9" w:rsidRPr="00610C34">
        <w:rPr>
          <w:rFonts w:ascii="Times New Roman" w:hAnsi="Times New Roman" w:cs="Times New Roman"/>
          <w:b/>
          <w:sz w:val="24"/>
          <w:szCs w:val="24"/>
        </w:rPr>
        <w:t xml:space="preserve"> </w:t>
      </w:r>
      <w:r w:rsidR="008A0CA9" w:rsidRPr="00610C34">
        <w:rPr>
          <w:rFonts w:ascii="Times New Roman" w:hAnsi="Times New Roman" w:cs="Times New Roman"/>
          <w:sz w:val="24"/>
          <w:szCs w:val="24"/>
        </w:rPr>
        <w:t xml:space="preserve">(1).  </w:t>
      </w:r>
      <w:r w:rsidR="0057191D" w:rsidRPr="00610C34">
        <w:rPr>
          <w:rFonts w:ascii="Times New Roman" w:hAnsi="Times New Roman" w:cs="Times New Roman"/>
          <w:sz w:val="24"/>
          <w:szCs w:val="24"/>
        </w:rPr>
        <w:t xml:space="preserve">The </w:t>
      </w:r>
      <w:r w:rsidR="008A0CA9" w:rsidRPr="00610C34">
        <w:rPr>
          <w:rFonts w:ascii="Times New Roman" w:hAnsi="Times New Roman" w:cs="Times New Roman"/>
          <w:sz w:val="24"/>
          <w:szCs w:val="24"/>
        </w:rPr>
        <w:t>semester project consists of a</w:t>
      </w:r>
      <w:r w:rsidR="0057191D" w:rsidRPr="00610C34">
        <w:rPr>
          <w:rFonts w:ascii="Times New Roman" w:hAnsi="Times New Roman" w:cs="Times New Roman"/>
          <w:sz w:val="24"/>
          <w:szCs w:val="24"/>
        </w:rPr>
        <w:t xml:space="preserve"> paper and a poster.  The paper uses data, visualizations, and demonstrates a convincing argument for action that includes accurate descriptions of the problem</w:t>
      </w:r>
      <w:r w:rsidR="008A0CA9" w:rsidRPr="00610C34">
        <w:rPr>
          <w:rFonts w:ascii="Times New Roman" w:hAnsi="Times New Roman" w:cs="Times New Roman"/>
          <w:sz w:val="24"/>
          <w:szCs w:val="24"/>
        </w:rPr>
        <w:t>, and presents viable solutions and ways forward</w:t>
      </w:r>
      <w:r w:rsidR="0057191D" w:rsidRPr="00610C34">
        <w:rPr>
          <w:rFonts w:ascii="Times New Roman" w:hAnsi="Times New Roman" w:cs="Times New Roman"/>
          <w:sz w:val="24"/>
          <w:szCs w:val="24"/>
        </w:rPr>
        <w:t xml:space="preserve">.  </w:t>
      </w:r>
      <w:r w:rsidR="008A0CA9" w:rsidRPr="00610C34">
        <w:rPr>
          <w:rFonts w:ascii="Times New Roman" w:hAnsi="Times New Roman" w:cs="Times New Roman"/>
          <w:sz w:val="24"/>
          <w:szCs w:val="24"/>
        </w:rPr>
        <w:t xml:space="preserve">The paper </w:t>
      </w:r>
      <w:r w:rsidR="007F5230" w:rsidRPr="00610C34">
        <w:rPr>
          <w:rFonts w:ascii="Times New Roman" w:hAnsi="Times New Roman" w:cs="Times New Roman"/>
          <w:sz w:val="24"/>
          <w:szCs w:val="24"/>
        </w:rPr>
        <w:t xml:space="preserve">will </w:t>
      </w:r>
      <w:r w:rsidR="008A0CA9" w:rsidRPr="00610C34">
        <w:rPr>
          <w:rFonts w:ascii="Times New Roman" w:hAnsi="Times New Roman" w:cs="Times New Roman"/>
          <w:sz w:val="24"/>
          <w:szCs w:val="24"/>
        </w:rPr>
        <w:t>details the</w:t>
      </w:r>
      <w:r w:rsidR="008D694D" w:rsidRPr="00610C34">
        <w:rPr>
          <w:rFonts w:ascii="Times New Roman" w:hAnsi="Times New Roman" w:cs="Times New Roman"/>
          <w:sz w:val="24"/>
          <w:szCs w:val="24"/>
        </w:rPr>
        <w:t xml:space="preserve"> economic, social, a</w:t>
      </w:r>
      <w:r w:rsidR="008A0CA9" w:rsidRPr="00610C34">
        <w:rPr>
          <w:rFonts w:ascii="Times New Roman" w:hAnsi="Times New Roman" w:cs="Times New Roman"/>
          <w:sz w:val="24"/>
          <w:szCs w:val="24"/>
        </w:rPr>
        <w:t xml:space="preserve">nd environmental considerations related to your topic.  The poster summarizes and </w:t>
      </w:r>
      <w:r w:rsidR="00505BC6" w:rsidRPr="00610C34">
        <w:rPr>
          <w:rFonts w:ascii="Times New Roman" w:hAnsi="Times New Roman" w:cs="Times New Roman"/>
          <w:sz w:val="24"/>
          <w:szCs w:val="24"/>
        </w:rPr>
        <w:t>visualizes</w:t>
      </w:r>
      <w:r w:rsidR="008A0CA9" w:rsidRPr="00610C34">
        <w:rPr>
          <w:rFonts w:ascii="Times New Roman" w:hAnsi="Times New Roman" w:cs="Times New Roman"/>
          <w:sz w:val="24"/>
          <w:szCs w:val="24"/>
        </w:rPr>
        <w:t xml:space="preserve"> your paper.  We will have a class </w:t>
      </w:r>
      <w:r w:rsidR="008A0CA9" w:rsidRPr="00610C34">
        <w:rPr>
          <w:rFonts w:ascii="Times New Roman" w:hAnsi="Times New Roman" w:cs="Times New Roman"/>
          <w:sz w:val="24"/>
          <w:szCs w:val="24"/>
        </w:rPr>
        <w:lastRenderedPageBreak/>
        <w:t xml:space="preserve">period where students will present their </w:t>
      </w:r>
      <w:r w:rsidR="007F5230" w:rsidRPr="00610C34">
        <w:rPr>
          <w:rFonts w:ascii="Times New Roman" w:hAnsi="Times New Roman" w:cs="Times New Roman"/>
          <w:sz w:val="24"/>
          <w:szCs w:val="24"/>
        </w:rPr>
        <w:t>posters</w:t>
      </w:r>
      <w:r w:rsidR="008A0CA9" w:rsidRPr="00610C34">
        <w:rPr>
          <w:rFonts w:ascii="Times New Roman" w:hAnsi="Times New Roman" w:cs="Times New Roman"/>
          <w:sz w:val="24"/>
          <w:szCs w:val="24"/>
        </w:rPr>
        <w:t xml:space="preserve"> to their peers and invited faculty.  </w:t>
      </w:r>
    </w:p>
    <w:p w14:paraId="7DA58DA1" w14:textId="77777777" w:rsidR="007D76F1" w:rsidRPr="00610C34" w:rsidRDefault="007D76F1" w:rsidP="00EB338B">
      <w:pPr>
        <w:rPr>
          <w:rFonts w:ascii="Times New Roman" w:hAnsi="Times New Roman" w:cs="Times New Roman"/>
          <w:b/>
          <w:sz w:val="24"/>
          <w:szCs w:val="24"/>
          <w:u w:val="single"/>
        </w:rPr>
      </w:pPr>
    </w:p>
    <w:p w14:paraId="41130F5C" w14:textId="3D0EADCF" w:rsidR="00DF52CC" w:rsidRPr="00610C34" w:rsidRDefault="007D76F1" w:rsidP="00EB338B">
      <w:pPr>
        <w:rPr>
          <w:rFonts w:ascii="Times New Roman" w:hAnsi="Times New Roman" w:cs="Times New Roman"/>
          <w:b/>
          <w:sz w:val="24"/>
          <w:szCs w:val="24"/>
          <w:u w:val="single"/>
        </w:rPr>
      </w:pPr>
      <w:r w:rsidRPr="00610C34">
        <w:rPr>
          <w:rFonts w:ascii="Times New Roman" w:hAnsi="Times New Roman" w:cs="Times New Roman"/>
          <w:b/>
          <w:sz w:val="24"/>
          <w:szCs w:val="24"/>
          <w:u w:val="single"/>
        </w:rPr>
        <w:t>Grading Weights:</w:t>
      </w:r>
    </w:p>
    <w:p w14:paraId="33942DEB" w14:textId="3CEA254B" w:rsidR="00C90DF9" w:rsidRPr="00610C34" w:rsidRDefault="007D76F1" w:rsidP="00EB338B">
      <w:pPr>
        <w:rPr>
          <w:rFonts w:ascii="Times New Roman" w:hAnsi="Times New Roman" w:cs="Times New Roman"/>
          <w:sz w:val="24"/>
          <w:szCs w:val="24"/>
        </w:rPr>
      </w:pPr>
      <w:r w:rsidRPr="00610C34">
        <w:rPr>
          <w:rFonts w:ascii="Times New Roman" w:hAnsi="Times New Roman" w:cs="Times New Roman"/>
          <w:b/>
          <w:sz w:val="24"/>
          <w:szCs w:val="24"/>
        </w:rPr>
        <w:t>Quizzes</w:t>
      </w:r>
      <w:r w:rsidRPr="00610C34">
        <w:rPr>
          <w:rFonts w:ascii="Times New Roman" w:hAnsi="Times New Roman" w:cs="Times New Roman"/>
          <w:sz w:val="24"/>
          <w:szCs w:val="24"/>
        </w:rPr>
        <w:t>: 40%</w:t>
      </w:r>
    </w:p>
    <w:p w14:paraId="3DBB94C9" w14:textId="10FDA804" w:rsidR="007F5230" w:rsidRPr="00610C34" w:rsidRDefault="007F5230" w:rsidP="00EB338B">
      <w:pPr>
        <w:rPr>
          <w:rFonts w:ascii="Times New Roman" w:hAnsi="Times New Roman" w:cs="Times New Roman"/>
          <w:sz w:val="24"/>
          <w:szCs w:val="24"/>
        </w:rPr>
      </w:pPr>
      <w:r w:rsidRPr="00610C34">
        <w:rPr>
          <w:rFonts w:ascii="Times New Roman" w:hAnsi="Times New Roman" w:cs="Times New Roman"/>
          <w:b/>
          <w:sz w:val="24"/>
          <w:szCs w:val="24"/>
        </w:rPr>
        <w:t>Midterm</w:t>
      </w:r>
      <w:r w:rsidR="0091246E" w:rsidRPr="00610C34">
        <w:rPr>
          <w:rFonts w:ascii="Times New Roman" w:hAnsi="Times New Roman" w:cs="Times New Roman"/>
          <w:b/>
          <w:sz w:val="24"/>
          <w:szCs w:val="24"/>
        </w:rPr>
        <w:t>s</w:t>
      </w:r>
      <w:r w:rsidRPr="00610C34">
        <w:rPr>
          <w:rFonts w:ascii="Times New Roman" w:hAnsi="Times New Roman" w:cs="Times New Roman"/>
          <w:b/>
          <w:sz w:val="24"/>
          <w:szCs w:val="24"/>
        </w:rPr>
        <w:t xml:space="preserve">: </w:t>
      </w:r>
      <w:r w:rsidRPr="00610C34">
        <w:rPr>
          <w:rFonts w:ascii="Times New Roman" w:hAnsi="Times New Roman" w:cs="Times New Roman"/>
          <w:sz w:val="24"/>
          <w:szCs w:val="24"/>
        </w:rPr>
        <w:t>20%</w:t>
      </w:r>
    </w:p>
    <w:p w14:paraId="1CAA8DAF" w14:textId="66CC112B" w:rsidR="007D76F1" w:rsidRPr="00610C34" w:rsidRDefault="007D76F1" w:rsidP="00EB338B">
      <w:pPr>
        <w:rPr>
          <w:rFonts w:ascii="Times New Roman" w:hAnsi="Times New Roman" w:cs="Times New Roman"/>
          <w:sz w:val="24"/>
          <w:szCs w:val="24"/>
        </w:rPr>
      </w:pPr>
      <w:r w:rsidRPr="00610C34">
        <w:rPr>
          <w:rFonts w:ascii="Times New Roman" w:hAnsi="Times New Roman" w:cs="Times New Roman"/>
          <w:b/>
          <w:sz w:val="24"/>
          <w:szCs w:val="24"/>
        </w:rPr>
        <w:t>Semester Project</w:t>
      </w:r>
      <w:r w:rsidR="00505BC6" w:rsidRPr="00610C34">
        <w:rPr>
          <w:rFonts w:ascii="Times New Roman" w:hAnsi="Times New Roman" w:cs="Times New Roman"/>
          <w:sz w:val="24"/>
          <w:szCs w:val="24"/>
        </w:rPr>
        <w:t xml:space="preserve">: </w:t>
      </w:r>
      <w:r w:rsidR="007F5230" w:rsidRPr="00610C34">
        <w:rPr>
          <w:rFonts w:ascii="Times New Roman" w:hAnsi="Times New Roman" w:cs="Times New Roman"/>
          <w:sz w:val="24"/>
          <w:szCs w:val="24"/>
        </w:rPr>
        <w:t>20</w:t>
      </w:r>
      <w:r w:rsidRPr="00610C34">
        <w:rPr>
          <w:rFonts w:ascii="Times New Roman" w:hAnsi="Times New Roman" w:cs="Times New Roman"/>
          <w:sz w:val="24"/>
          <w:szCs w:val="24"/>
        </w:rPr>
        <w:t>%</w:t>
      </w:r>
    </w:p>
    <w:p w14:paraId="560A309D" w14:textId="31E68D11" w:rsidR="007D76F1" w:rsidRPr="00610C34" w:rsidRDefault="007D76F1" w:rsidP="00EB338B">
      <w:pPr>
        <w:rPr>
          <w:rFonts w:ascii="Times New Roman" w:hAnsi="Times New Roman" w:cs="Times New Roman"/>
          <w:sz w:val="24"/>
          <w:szCs w:val="24"/>
        </w:rPr>
      </w:pPr>
      <w:r w:rsidRPr="00610C34">
        <w:rPr>
          <w:rFonts w:ascii="Times New Roman" w:hAnsi="Times New Roman" w:cs="Times New Roman"/>
          <w:b/>
          <w:sz w:val="24"/>
          <w:szCs w:val="24"/>
        </w:rPr>
        <w:t>Participation</w:t>
      </w:r>
      <w:r w:rsidR="00505BC6" w:rsidRPr="00610C34">
        <w:rPr>
          <w:rFonts w:ascii="Times New Roman" w:hAnsi="Times New Roman" w:cs="Times New Roman"/>
          <w:sz w:val="24"/>
          <w:szCs w:val="24"/>
        </w:rPr>
        <w:t>*: 2</w:t>
      </w:r>
      <w:r w:rsidRPr="00610C34">
        <w:rPr>
          <w:rFonts w:ascii="Times New Roman" w:hAnsi="Times New Roman" w:cs="Times New Roman"/>
          <w:sz w:val="24"/>
          <w:szCs w:val="24"/>
        </w:rPr>
        <w:t xml:space="preserve">0% </w:t>
      </w:r>
    </w:p>
    <w:p w14:paraId="53375319" w14:textId="7EE5561E" w:rsidR="007D76F1" w:rsidRPr="00610C34" w:rsidRDefault="008A0CA9" w:rsidP="00EB338B">
      <w:pPr>
        <w:rPr>
          <w:rFonts w:ascii="Times New Roman" w:hAnsi="Times New Roman" w:cs="Times New Roman"/>
          <w:b/>
          <w:sz w:val="24"/>
          <w:szCs w:val="24"/>
          <w:u w:val="single"/>
        </w:rPr>
      </w:pPr>
      <w:r w:rsidRPr="00610C34">
        <w:rPr>
          <w:rFonts w:ascii="Times New Roman" w:hAnsi="Times New Roman" w:cs="Times New Roman"/>
          <w:sz w:val="24"/>
          <w:szCs w:val="24"/>
        </w:rPr>
        <w:t>*</w:t>
      </w:r>
      <w:r w:rsidR="007D76F1" w:rsidRPr="00610C34">
        <w:rPr>
          <w:rFonts w:ascii="Times New Roman" w:hAnsi="Times New Roman" w:cs="Times New Roman"/>
          <w:sz w:val="24"/>
          <w:szCs w:val="24"/>
        </w:rPr>
        <w:t>-Your participation grade is based on attendance</w:t>
      </w:r>
      <w:r w:rsidR="00A7463C" w:rsidRPr="00610C34">
        <w:rPr>
          <w:rFonts w:ascii="Times New Roman" w:hAnsi="Times New Roman" w:cs="Times New Roman"/>
          <w:sz w:val="24"/>
          <w:szCs w:val="24"/>
        </w:rPr>
        <w:t xml:space="preserve"> and the quality of your contributions to class</w:t>
      </w:r>
      <w:r w:rsidR="007D76F1" w:rsidRPr="00610C34">
        <w:rPr>
          <w:rFonts w:ascii="Times New Roman" w:hAnsi="Times New Roman" w:cs="Times New Roman"/>
          <w:sz w:val="24"/>
          <w:szCs w:val="24"/>
        </w:rPr>
        <w:t xml:space="preserve">.  Each student is allowed two absences in the semester before absences affect </w:t>
      </w:r>
      <w:r w:rsidRPr="00610C34">
        <w:rPr>
          <w:rFonts w:ascii="Times New Roman" w:hAnsi="Times New Roman" w:cs="Times New Roman"/>
          <w:sz w:val="24"/>
          <w:szCs w:val="24"/>
        </w:rPr>
        <w:t>your</w:t>
      </w:r>
      <w:r w:rsidR="007D76F1" w:rsidRPr="00610C34">
        <w:rPr>
          <w:rFonts w:ascii="Times New Roman" w:hAnsi="Times New Roman" w:cs="Times New Roman"/>
          <w:sz w:val="24"/>
          <w:szCs w:val="24"/>
        </w:rPr>
        <w:t xml:space="preserve"> grad</w:t>
      </w:r>
      <w:r w:rsidR="00505BC6" w:rsidRPr="00610C34">
        <w:rPr>
          <w:rFonts w:ascii="Times New Roman" w:hAnsi="Times New Roman" w:cs="Times New Roman"/>
          <w:sz w:val="24"/>
          <w:szCs w:val="24"/>
        </w:rPr>
        <w:t xml:space="preserve">e. Three total absences is a </w:t>
      </w:r>
      <w:r w:rsidR="005149B9" w:rsidRPr="00610C34">
        <w:rPr>
          <w:rFonts w:ascii="Times New Roman" w:hAnsi="Times New Roman" w:cs="Times New Roman"/>
          <w:sz w:val="24"/>
          <w:szCs w:val="24"/>
        </w:rPr>
        <w:t>C-, four is a D</w:t>
      </w:r>
      <w:r w:rsidR="00505BC6" w:rsidRPr="00610C34">
        <w:rPr>
          <w:rFonts w:ascii="Times New Roman" w:hAnsi="Times New Roman" w:cs="Times New Roman"/>
          <w:sz w:val="24"/>
          <w:szCs w:val="24"/>
        </w:rPr>
        <w:t xml:space="preserve">-, and five is a fail.  </w:t>
      </w:r>
    </w:p>
    <w:p w14:paraId="753C7A17" w14:textId="6A750B48" w:rsidR="00EB338B" w:rsidRPr="00610C34" w:rsidRDefault="00EB338B" w:rsidP="00EB338B">
      <w:pPr>
        <w:rPr>
          <w:rFonts w:ascii="Times New Roman" w:hAnsi="Times New Roman" w:cs="Times New Roman"/>
          <w:sz w:val="24"/>
          <w:szCs w:val="24"/>
        </w:rPr>
      </w:pPr>
      <w:r w:rsidRPr="00610C34">
        <w:rPr>
          <w:rFonts w:ascii="Times New Roman" w:hAnsi="Times New Roman" w:cs="Times New Roman"/>
          <w:b/>
          <w:sz w:val="24"/>
          <w:szCs w:val="24"/>
          <w:u w:val="single"/>
        </w:rPr>
        <w:t>University Policies</w:t>
      </w:r>
      <w:r w:rsidRPr="00610C34">
        <w:rPr>
          <w:rFonts w:ascii="Times New Roman" w:hAnsi="Times New Roman" w:cs="Times New Roman"/>
          <w:sz w:val="24"/>
          <w:szCs w:val="24"/>
        </w:rPr>
        <w:t xml:space="preserve"> </w:t>
      </w:r>
    </w:p>
    <w:p w14:paraId="2C24C2C3" w14:textId="77777777" w:rsidR="00EB338B" w:rsidRPr="00610C34" w:rsidRDefault="00EB338B" w:rsidP="008A0CA9">
      <w:pPr>
        <w:rPr>
          <w:rFonts w:ascii="Times New Roman" w:hAnsi="Times New Roman" w:cs="Times New Roman"/>
          <w:color w:val="FF0000"/>
          <w:sz w:val="24"/>
          <w:szCs w:val="24"/>
        </w:rPr>
      </w:pPr>
      <w:r w:rsidRPr="00610C34">
        <w:rPr>
          <w:rFonts w:ascii="Times New Roman" w:hAnsi="Times New Roman" w:cs="Times New Roman"/>
          <w:b/>
          <w:sz w:val="24"/>
          <w:szCs w:val="24"/>
        </w:rPr>
        <w:t>Absence and Class Participation Policy</w:t>
      </w:r>
      <w:r w:rsidRPr="00610C34">
        <w:rPr>
          <w:rFonts w:ascii="Times New Roman" w:hAnsi="Times New Roman" w:cs="Times New Roman"/>
          <w:sz w:val="24"/>
          <w:szCs w:val="24"/>
        </w:rPr>
        <w:t xml:space="preserve"> </w:t>
      </w:r>
    </w:p>
    <w:p w14:paraId="195076CD" w14:textId="77777777" w:rsidR="00EB338B" w:rsidRPr="00610C34" w:rsidRDefault="00EB338B" w:rsidP="008A0CA9">
      <w:pPr>
        <w:rPr>
          <w:rFonts w:ascii="Times New Roman" w:hAnsi="Times New Roman" w:cs="Times New Roman"/>
          <w:sz w:val="24"/>
          <w:szCs w:val="24"/>
        </w:rPr>
      </w:pPr>
      <w:r w:rsidRPr="00610C34">
        <w:rPr>
          <w:rFonts w:ascii="Times New Roman" w:hAnsi="Times New Roman" w:cs="Times New Roman"/>
          <w:sz w:val="24"/>
          <w:szCs w:val="24"/>
        </w:rPr>
        <w:t xml:space="preserve">The UA’s policy concerning Class Attendance, Participation, and Administrative Drops is available at: </w:t>
      </w:r>
      <w:hyperlink r:id="rId10" w:history="1">
        <w:r w:rsidRPr="00610C34">
          <w:rPr>
            <w:rStyle w:val="Hyperlink"/>
            <w:rFonts w:ascii="Times New Roman" w:hAnsi="Times New Roman" w:cs="Times New Roman"/>
            <w:sz w:val="24"/>
            <w:szCs w:val="24"/>
          </w:rPr>
          <w:t>http://catalog.arizona.edu/2015-16/policies/classatten.htm</w:t>
        </w:r>
      </w:hyperlink>
      <w:r w:rsidRPr="00610C34">
        <w:rPr>
          <w:rFonts w:ascii="Times New Roman" w:hAnsi="Times New Roman" w:cs="Times New Roman"/>
          <w:sz w:val="24"/>
          <w:szCs w:val="24"/>
        </w:rPr>
        <w:t xml:space="preserve">  </w:t>
      </w:r>
      <w:r w:rsidRPr="00610C34">
        <w:rPr>
          <w:rFonts w:ascii="Times New Roman" w:hAnsi="Times New Roman" w:cs="Times New Roman"/>
          <w:sz w:val="24"/>
          <w:szCs w:val="24"/>
        </w:rPr>
        <w:br/>
      </w:r>
    </w:p>
    <w:p w14:paraId="4170AF6B" w14:textId="0F668124" w:rsidR="00EB338B" w:rsidRPr="00610C34" w:rsidRDefault="00EB338B" w:rsidP="008A0CA9">
      <w:pPr>
        <w:rPr>
          <w:rFonts w:ascii="Times New Roman" w:hAnsi="Times New Roman" w:cs="Times New Roman"/>
          <w:sz w:val="24"/>
          <w:szCs w:val="24"/>
        </w:rPr>
      </w:pPr>
      <w:r w:rsidRPr="00610C34">
        <w:rPr>
          <w:rFonts w:ascii="Times New Roman" w:hAnsi="Times New Roman" w:cs="Times New Roman"/>
          <w:sz w:val="24"/>
          <w:szCs w:val="24"/>
        </w:rPr>
        <w:t xml:space="preserve">The UA policy regarding absences for any sincerely held religious belief, observance or practice will be accommodated where reasonable, </w:t>
      </w:r>
      <w:hyperlink r:id="rId11" w:history="1">
        <w:r w:rsidRPr="00610C34">
          <w:rPr>
            <w:rStyle w:val="Hyperlink"/>
            <w:rFonts w:ascii="Times New Roman" w:hAnsi="Times New Roman" w:cs="Times New Roman"/>
            <w:sz w:val="24"/>
            <w:szCs w:val="24"/>
          </w:rPr>
          <w:t>http://policy.arizona.edu/human-resources/religious-accommodation-policy</w:t>
        </w:r>
      </w:hyperlink>
      <w:r w:rsidRPr="00610C34">
        <w:rPr>
          <w:rFonts w:ascii="Times New Roman" w:hAnsi="Times New Roman" w:cs="Times New Roman"/>
          <w:sz w:val="24"/>
          <w:szCs w:val="24"/>
        </w:rPr>
        <w:t>.</w:t>
      </w:r>
      <w:r w:rsidRPr="00610C34">
        <w:rPr>
          <w:rFonts w:ascii="Times New Roman" w:hAnsi="Times New Roman" w:cs="Times New Roman"/>
          <w:sz w:val="24"/>
          <w:szCs w:val="24"/>
        </w:rPr>
        <w:br/>
      </w:r>
      <w:r w:rsidRPr="00610C34">
        <w:rPr>
          <w:rFonts w:ascii="Times New Roman" w:hAnsi="Times New Roman" w:cs="Times New Roman"/>
          <w:sz w:val="24"/>
          <w:szCs w:val="24"/>
        </w:rPr>
        <w:br/>
        <w:t xml:space="preserve">Absences pre-approved by the UA Dean of Students (or Dean Designee) will be honored.  See: </w:t>
      </w:r>
      <w:r w:rsidRPr="00610C34">
        <w:rPr>
          <w:rFonts w:ascii="Times New Roman" w:hAnsi="Times New Roman" w:cs="Times New Roman"/>
          <w:sz w:val="24"/>
          <w:szCs w:val="24"/>
        </w:rPr>
        <w:br/>
      </w:r>
      <w:hyperlink r:id="rId12" w:history="1">
        <w:r w:rsidRPr="00610C34">
          <w:rPr>
            <w:rStyle w:val="Hyperlink"/>
            <w:rFonts w:ascii="Times New Roman" w:hAnsi="Times New Roman" w:cs="Times New Roman"/>
            <w:sz w:val="24"/>
            <w:szCs w:val="24"/>
          </w:rPr>
          <w:t>http://uhap.web.arizona.edu/policy/appointed-personnel/7.04.02</w:t>
        </w:r>
      </w:hyperlink>
      <w:r w:rsidRPr="00610C34">
        <w:rPr>
          <w:rFonts w:ascii="Times New Roman" w:hAnsi="Times New Roman" w:cs="Times New Roman"/>
          <w:sz w:val="24"/>
          <w:szCs w:val="24"/>
        </w:rPr>
        <w:t xml:space="preserve"> </w:t>
      </w:r>
    </w:p>
    <w:p w14:paraId="1B066FCB" w14:textId="77777777" w:rsidR="00EB338B" w:rsidRPr="00610C34" w:rsidRDefault="00EB338B" w:rsidP="008A0CA9">
      <w:pPr>
        <w:jc w:val="both"/>
        <w:rPr>
          <w:rFonts w:ascii="Times New Roman" w:hAnsi="Times New Roman" w:cs="Times New Roman"/>
          <w:b/>
          <w:bCs/>
          <w:sz w:val="24"/>
          <w:szCs w:val="24"/>
        </w:rPr>
      </w:pPr>
      <w:r w:rsidRPr="00610C34">
        <w:rPr>
          <w:rFonts w:ascii="Times New Roman" w:hAnsi="Times New Roman" w:cs="Times New Roman"/>
          <w:b/>
          <w:bCs/>
          <w:sz w:val="24"/>
          <w:szCs w:val="24"/>
        </w:rPr>
        <w:t>Academic Environment</w:t>
      </w:r>
    </w:p>
    <w:p w14:paraId="2BDDA969" w14:textId="3B643C35" w:rsidR="00EB338B" w:rsidRPr="00610C34" w:rsidRDefault="00EB338B" w:rsidP="008A0CA9">
      <w:pPr>
        <w:rPr>
          <w:rFonts w:ascii="Times New Roman" w:hAnsi="Times New Roman" w:cs="Times New Roman"/>
          <w:sz w:val="24"/>
          <w:szCs w:val="24"/>
        </w:rPr>
      </w:pPr>
      <w:r w:rsidRPr="00610C34">
        <w:rPr>
          <w:rFonts w:ascii="Times New Roman" w:hAnsi="Times New Roman" w:cs="Times New Roman"/>
          <w:sz w:val="24"/>
          <w:szCs w:val="24"/>
        </w:rPr>
        <w:t xml:space="preserve">According to the ABOR 5-308, Student Code of Conduct, “the aim of education is the intellectual, personal, social, and ethical development of the individual. The educational process is ideally conducted in an environment that encourages reasoned discourse, intellectual honesty, openness to constructive change and respect for the rights of all individuals. Self-discipline and a respect for the rights of others in the university community are necessary for the fulfillment of such goals.” </w:t>
      </w:r>
    </w:p>
    <w:p w14:paraId="60142C22" w14:textId="0C051E33" w:rsidR="00EB338B" w:rsidRPr="00610C34" w:rsidRDefault="00EB338B" w:rsidP="008A0CA9">
      <w:pPr>
        <w:rPr>
          <w:rFonts w:ascii="Times New Roman" w:hAnsi="Times New Roman" w:cs="Times New Roman"/>
          <w:sz w:val="24"/>
          <w:szCs w:val="24"/>
        </w:rPr>
      </w:pPr>
      <w:r w:rsidRPr="00610C34">
        <w:rPr>
          <w:rFonts w:ascii="Times New Roman" w:hAnsi="Times New Roman" w:cs="Times New Roman"/>
          <w:sz w:val="24"/>
          <w:szCs w:val="24"/>
        </w:rPr>
        <w:t xml:space="preserve">The Arizona Board of Regents’ Student Code of Conduct, ABOR Policy 5-308, prohibits threats of physical harm to any member of the University community, including to one’s self. See: http://policy.arizona.edu/threatening-behavior-students. </w:t>
      </w:r>
    </w:p>
    <w:p w14:paraId="00EDF0E4" w14:textId="77777777" w:rsidR="00EB338B" w:rsidRPr="00610C34" w:rsidRDefault="00EB338B" w:rsidP="008A0CA9">
      <w:pPr>
        <w:jc w:val="both"/>
        <w:rPr>
          <w:rFonts w:ascii="Times New Roman" w:hAnsi="Times New Roman" w:cs="Times New Roman"/>
          <w:bCs/>
          <w:color w:val="FF0000"/>
          <w:sz w:val="24"/>
          <w:szCs w:val="24"/>
        </w:rPr>
      </w:pPr>
      <w:r w:rsidRPr="00610C34">
        <w:rPr>
          <w:rFonts w:ascii="Times New Roman" w:hAnsi="Times New Roman" w:cs="Times New Roman"/>
          <w:b/>
          <w:bCs/>
          <w:sz w:val="24"/>
          <w:szCs w:val="24"/>
        </w:rPr>
        <w:lastRenderedPageBreak/>
        <w:t xml:space="preserve">Accessibility and Accommodations </w:t>
      </w:r>
    </w:p>
    <w:p w14:paraId="433F1AD1" w14:textId="77777777" w:rsidR="00EB338B" w:rsidRPr="00610C34" w:rsidRDefault="00EB338B" w:rsidP="008A0CA9">
      <w:pPr>
        <w:jc w:val="both"/>
        <w:rPr>
          <w:rFonts w:ascii="Times New Roman" w:hAnsi="Times New Roman" w:cs="Times New Roman"/>
          <w:b/>
          <w:bCs/>
          <w:color w:val="FF0000"/>
          <w:sz w:val="24"/>
          <w:szCs w:val="24"/>
        </w:rPr>
      </w:pPr>
      <w:r w:rsidRPr="00610C34">
        <w:rPr>
          <w:rStyle w:val="Strong"/>
          <w:rFonts w:ascii="Times New Roman" w:hAnsi="Times New Roman" w:cs="Times New Roman"/>
          <w:b w:val="0"/>
          <w:sz w:val="24"/>
          <w:szCs w:val="24"/>
        </w:rPr>
        <w:t xml:space="preserve">Our goal in this classroom is that learning experiences be as accessible as possible.  If you anticipate or experience physical or academic barriers based on disability, please let me know immediately so that we can discuss options.  You are also welcome to contact Disability Resources (520-621-3268) to establish reasonable accommodations.  For additional information on Disability Resources and reasonable accommodations, please visit </w:t>
      </w:r>
      <w:hyperlink r:id="rId13" w:history="1">
        <w:r w:rsidRPr="00610C34">
          <w:rPr>
            <w:rStyle w:val="Hyperlink"/>
            <w:rFonts w:ascii="Times New Roman" w:hAnsi="Times New Roman" w:cs="Times New Roman"/>
            <w:b/>
            <w:sz w:val="24"/>
            <w:szCs w:val="24"/>
          </w:rPr>
          <w:t>http://drc.arizona.edu/</w:t>
        </w:r>
      </w:hyperlink>
      <w:r w:rsidRPr="00610C34">
        <w:rPr>
          <w:rStyle w:val="Strong"/>
          <w:rFonts w:ascii="Times New Roman" w:hAnsi="Times New Roman" w:cs="Times New Roman"/>
          <w:b w:val="0"/>
          <w:sz w:val="24"/>
          <w:szCs w:val="24"/>
        </w:rPr>
        <w:t>.</w:t>
      </w:r>
    </w:p>
    <w:p w14:paraId="66F4A269" w14:textId="77777777" w:rsidR="00EB338B" w:rsidRPr="00610C34" w:rsidRDefault="00EB338B" w:rsidP="008A0CA9">
      <w:pPr>
        <w:pStyle w:val="NormalWeb"/>
        <w:rPr>
          <w:bCs/>
        </w:rPr>
      </w:pPr>
      <w:r w:rsidRPr="00610C34">
        <w:t>If you have reasonable accommodations, please plan to meet with me by appointment or during office hours to discuss accommodations and how my course requirements and activities may impact your ability to fully participate.</w:t>
      </w:r>
    </w:p>
    <w:p w14:paraId="045F9134" w14:textId="218795FB" w:rsidR="00EB338B" w:rsidRPr="00610C34" w:rsidRDefault="00EB338B" w:rsidP="008A0CA9">
      <w:pPr>
        <w:jc w:val="both"/>
        <w:rPr>
          <w:rFonts w:ascii="Times New Roman" w:hAnsi="Times New Roman" w:cs="Times New Roman"/>
          <w:b/>
          <w:bCs/>
          <w:sz w:val="24"/>
          <w:szCs w:val="24"/>
        </w:rPr>
      </w:pPr>
      <w:r w:rsidRPr="00610C34">
        <w:rPr>
          <w:rStyle w:val="Strong"/>
          <w:rFonts w:ascii="Times New Roman" w:hAnsi="Times New Roman" w:cs="Times New Roman"/>
          <w:b w:val="0"/>
          <w:sz w:val="24"/>
          <w:szCs w:val="24"/>
        </w:rPr>
        <w:t>Please be aware that the accessible table and chairs in this room should remain available for students who find that standard classroom seating is not usable.</w:t>
      </w:r>
    </w:p>
    <w:p w14:paraId="61522645" w14:textId="77777777" w:rsidR="00EB338B" w:rsidRPr="00610C34" w:rsidRDefault="00EB338B" w:rsidP="008A0CA9">
      <w:pPr>
        <w:rPr>
          <w:rFonts w:ascii="Times New Roman" w:hAnsi="Times New Roman" w:cs="Times New Roman"/>
          <w:b/>
          <w:bCs/>
          <w:sz w:val="24"/>
          <w:szCs w:val="24"/>
        </w:rPr>
      </w:pPr>
      <w:r w:rsidRPr="00610C34">
        <w:rPr>
          <w:rFonts w:ascii="Times New Roman" w:hAnsi="Times New Roman" w:cs="Times New Roman"/>
          <w:b/>
          <w:bCs/>
          <w:sz w:val="24"/>
          <w:szCs w:val="24"/>
        </w:rPr>
        <w:t>Student Code of Academic Integrity</w:t>
      </w:r>
    </w:p>
    <w:p w14:paraId="4FCADF1D" w14:textId="70D8011F" w:rsidR="00EB338B" w:rsidRPr="00610C34" w:rsidRDefault="00EB338B" w:rsidP="008A0CA9">
      <w:pPr>
        <w:rPr>
          <w:rFonts w:ascii="Times New Roman" w:hAnsi="Times New Roman" w:cs="Times New Roman"/>
          <w:sz w:val="24"/>
          <w:szCs w:val="24"/>
        </w:rPr>
      </w:pPr>
      <w:r w:rsidRPr="00610C34">
        <w:rPr>
          <w:rFonts w:ascii="Times New Roman" w:hAnsi="Times New Roman" w:cs="Times New Roman"/>
          <w:sz w:val="24"/>
          <w:szCs w:val="24"/>
        </w:rPr>
        <w:t xml:space="preserve">Students are encouraged to share intellectual views and discuss freely the principles and applications of course materials. However, graded work/exercises must be the product of independent effort unless otherwise instructed. Academic fraud may result in failure of the course. Students are expected to adhere to the UA Code of Academic Integrity as described in the UA General Catalog. See: </w:t>
      </w:r>
      <w:hyperlink r:id="rId14" w:history="1">
        <w:r w:rsidRPr="00610C34">
          <w:rPr>
            <w:rStyle w:val="Hyperlink"/>
            <w:rFonts w:ascii="Times New Roman" w:hAnsi="Times New Roman" w:cs="Times New Roman"/>
            <w:sz w:val="24"/>
            <w:szCs w:val="24"/>
          </w:rPr>
          <w:t>http://deanofstudents.arizona.edu/codeofacademicintegrity</w:t>
        </w:r>
      </w:hyperlink>
      <w:r w:rsidRPr="00610C34">
        <w:rPr>
          <w:rFonts w:ascii="Times New Roman" w:hAnsi="Times New Roman" w:cs="Times New Roman"/>
          <w:sz w:val="24"/>
          <w:szCs w:val="24"/>
        </w:rPr>
        <w:t xml:space="preserve">. </w:t>
      </w:r>
    </w:p>
    <w:p w14:paraId="4BE35359" w14:textId="234A34CA" w:rsidR="00EB338B" w:rsidRPr="00610C34" w:rsidRDefault="00EB338B" w:rsidP="008A0CA9">
      <w:pPr>
        <w:rPr>
          <w:rFonts w:ascii="Times New Roman" w:hAnsi="Times New Roman" w:cs="Times New Roman"/>
          <w:sz w:val="24"/>
          <w:szCs w:val="24"/>
        </w:rPr>
      </w:pPr>
      <w:r w:rsidRPr="00610C34">
        <w:rPr>
          <w:rFonts w:ascii="Times New Roman" w:hAnsi="Times New Roman" w:cs="Times New Roman"/>
          <w:sz w:val="24"/>
          <w:szCs w:val="24"/>
        </w:rPr>
        <w:t xml:space="preserve">The University Libraries have some excellent tips for avoiding plagiarism available at: </w:t>
      </w:r>
      <w:hyperlink r:id="rId15" w:history="1">
        <w:r w:rsidRPr="00610C34">
          <w:rPr>
            <w:rStyle w:val="Hyperlink"/>
            <w:rFonts w:ascii="Times New Roman" w:hAnsi="Times New Roman" w:cs="Times New Roman"/>
            <w:sz w:val="24"/>
            <w:szCs w:val="24"/>
          </w:rPr>
          <w:t>http://www.library.arizona.edu/help/tutorials/plagiarism/index.html</w:t>
        </w:r>
      </w:hyperlink>
      <w:r w:rsidRPr="00610C34">
        <w:rPr>
          <w:rFonts w:ascii="Times New Roman" w:hAnsi="Times New Roman" w:cs="Times New Roman"/>
          <w:sz w:val="24"/>
          <w:szCs w:val="24"/>
        </w:rPr>
        <w:t xml:space="preserve">. </w:t>
      </w:r>
    </w:p>
    <w:p w14:paraId="6B015D63" w14:textId="77777777" w:rsidR="00EB338B" w:rsidRPr="00610C34" w:rsidRDefault="00EB338B" w:rsidP="008A0CA9">
      <w:pPr>
        <w:rPr>
          <w:rFonts w:ascii="Times New Roman" w:hAnsi="Times New Roman" w:cs="Times New Roman"/>
          <w:i/>
          <w:sz w:val="24"/>
          <w:szCs w:val="24"/>
        </w:rPr>
      </w:pPr>
      <w:r w:rsidRPr="00610C34">
        <w:rPr>
          <w:rFonts w:ascii="Times New Roman" w:hAnsi="Times New Roman" w:cs="Times New Roman"/>
          <w:bCs/>
          <w:i/>
          <w:sz w:val="24"/>
          <w:szCs w:val="24"/>
        </w:rPr>
        <w:t xml:space="preserve">Additional Resources for Students </w:t>
      </w:r>
    </w:p>
    <w:p w14:paraId="2E6899EC" w14:textId="77777777" w:rsidR="00EB338B" w:rsidRPr="00610C34" w:rsidRDefault="00EB338B" w:rsidP="00EB338B">
      <w:pPr>
        <w:widowControl/>
        <w:numPr>
          <w:ilvl w:val="0"/>
          <w:numId w:val="1"/>
        </w:numPr>
        <w:spacing w:after="0" w:line="240" w:lineRule="auto"/>
        <w:ind w:left="810" w:hanging="450"/>
        <w:rPr>
          <w:rFonts w:ascii="Times New Roman" w:hAnsi="Times New Roman" w:cs="Times New Roman"/>
          <w:sz w:val="24"/>
          <w:szCs w:val="24"/>
        </w:rPr>
      </w:pPr>
      <w:r w:rsidRPr="00610C34">
        <w:rPr>
          <w:rFonts w:ascii="Times New Roman" w:hAnsi="Times New Roman" w:cs="Times New Roman"/>
          <w:sz w:val="24"/>
          <w:szCs w:val="24"/>
        </w:rPr>
        <w:t xml:space="preserve">U of A Non-discrimination and Anti-harassment policy: </w:t>
      </w:r>
      <w:hyperlink r:id="rId16" w:history="1">
        <w:r w:rsidRPr="00610C34">
          <w:rPr>
            <w:rStyle w:val="Hyperlink"/>
            <w:rFonts w:ascii="Times New Roman" w:hAnsi="Times New Roman" w:cs="Times New Roman"/>
            <w:sz w:val="24"/>
            <w:szCs w:val="24"/>
          </w:rPr>
          <w:t>http://policy.arizona.edu/sites/default/files/Nondiscrimination.pdf</w:t>
        </w:r>
      </w:hyperlink>
      <w:r w:rsidRPr="00610C34">
        <w:rPr>
          <w:rFonts w:ascii="Times New Roman" w:hAnsi="Times New Roman" w:cs="Times New Roman"/>
          <w:sz w:val="24"/>
          <w:szCs w:val="24"/>
        </w:rPr>
        <w:t xml:space="preserve">  </w:t>
      </w:r>
    </w:p>
    <w:p w14:paraId="7DE5CF6B" w14:textId="77777777" w:rsidR="00EB338B" w:rsidRPr="00610C34" w:rsidRDefault="00EB338B" w:rsidP="00EB338B">
      <w:pPr>
        <w:widowControl/>
        <w:numPr>
          <w:ilvl w:val="0"/>
          <w:numId w:val="1"/>
        </w:numPr>
        <w:spacing w:after="0" w:line="240" w:lineRule="auto"/>
        <w:ind w:left="810" w:hanging="450"/>
        <w:rPr>
          <w:rFonts w:ascii="Times New Roman" w:hAnsi="Times New Roman" w:cs="Times New Roman"/>
          <w:sz w:val="24"/>
          <w:szCs w:val="24"/>
        </w:rPr>
      </w:pPr>
      <w:r w:rsidRPr="00610C34">
        <w:rPr>
          <w:rFonts w:ascii="Times New Roman" w:hAnsi="Times New Roman" w:cs="Times New Roman"/>
          <w:sz w:val="24"/>
          <w:szCs w:val="24"/>
        </w:rPr>
        <w:t xml:space="preserve">UA Academic policies and procedures: </w:t>
      </w:r>
      <w:hyperlink r:id="rId17" w:history="1">
        <w:r w:rsidRPr="00610C34">
          <w:rPr>
            <w:rStyle w:val="Hyperlink"/>
            <w:rFonts w:ascii="Times New Roman" w:hAnsi="Times New Roman" w:cs="Times New Roman"/>
            <w:sz w:val="24"/>
            <w:szCs w:val="24"/>
          </w:rPr>
          <w:t>http://catalog.arizona.edu/2012-13/policies/aaindex.html</w:t>
        </w:r>
      </w:hyperlink>
      <w:r w:rsidRPr="00610C34">
        <w:rPr>
          <w:rFonts w:ascii="Times New Roman" w:hAnsi="Times New Roman" w:cs="Times New Roman"/>
          <w:sz w:val="24"/>
          <w:szCs w:val="24"/>
        </w:rPr>
        <w:t xml:space="preserve">  </w:t>
      </w:r>
    </w:p>
    <w:p w14:paraId="366B6B23" w14:textId="10DF7871" w:rsidR="00EB338B" w:rsidRPr="00610C34" w:rsidRDefault="00EB338B" w:rsidP="00E251C1">
      <w:pPr>
        <w:widowControl/>
        <w:numPr>
          <w:ilvl w:val="0"/>
          <w:numId w:val="1"/>
        </w:numPr>
        <w:spacing w:after="0" w:line="240" w:lineRule="auto"/>
        <w:ind w:left="810" w:hanging="450"/>
        <w:rPr>
          <w:rFonts w:ascii="Times New Roman" w:hAnsi="Times New Roman" w:cs="Times New Roman"/>
          <w:sz w:val="24"/>
          <w:szCs w:val="24"/>
        </w:rPr>
      </w:pPr>
      <w:r w:rsidRPr="00610C34">
        <w:rPr>
          <w:rFonts w:ascii="Times New Roman" w:hAnsi="Times New Roman" w:cs="Times New Roman"/>
          <w:sz w:val="24"/>
          <w:szCs w:val="24"/>
        </w:rPr>
        <w:t xml:space="preserve">Student Assistance and Advocacy information: </w:t>
      </w:r>
      <w:hyperlink r:id="rId18" w:history="1">
        <w:r w:rsidRPr="00610C34">
          <w:rPr>
            <w:rStyle w:val="Hyperlink"/>
            <w:rFonts w:ascii="Times New Roman" w:hAnsi="Times New Roman" w:cs="Times New Roman"/>
            <w:sz w:val="24"/>
            <w:szCs w:val="24"/>
          </w:rPr>
          <w:t>http://deanofstudents.arizona.edu/studentassistanceandadvocacy</w:t>
        </w:r>
      </w:hyperlink>
      <w:r w:rsidRPr="00610C34">
        <w:rPr>
          <w:rFonts w:ascii="Times New Roman" w:hAnsi="Times New Roman" w:cs="Times New Roman"/>
          <w:sz w:val="24"/>
          <w:szCs w:val="24"/>
        </w:rPr>
        <w:t xml:space="preserve">  </w:t>
      </w:r>
    </w:p>
    <w:p w14:paraId="681C5220" w14:textId="77777777" w:rsidR="00E251C1" w:rsidRPr="00610C34" w:rsidRDefault="00E251C1" w:rsidP="00E251C1">
      <w:pPr>
        <w:widowControl/>
        <w:numPr>
          <w:ilvl w:val="0"/>
          <w:numId w:val="1"/>
        </w:numPr>
        <w:spacing w:after="0" w:line="240" w:lineRule="auto"/>
        <w:ind w:left="810" w:hanging="450"/>
        <w:rPr>
          <w:rFonts w:ascii="Times New Roman" w:hAnsi="Times New Roman" w:cs="Times New Roman"/>
          <w:sz w:val="24"/>
          <w:szCs w:val="24"/>
        </w:rPr>
      </w:pPr>
    </w:p>
    <w:p w14:paraId="7E024F99" w14:textId="29AFF700" w:rsidR="00EB338B" w:rsidRPr="00610C34" w:rsidRDefault="00EB338B" w:rsidP="008A0CA9">
      <w:pPr>
        <w:rPr>
          <w:rFonts w:ascii="Times New Roman" w:hAnsi="Times New Roman" w:cs="Times New Roman"/>
          <w:sz w:val="24"/>
          <w:szCs w:val="24"/>
        </w:rPr>
      </w:pPr>
      <w:r w:rsidRPr="00610C34">
        <w:rPr>
          <w:rFonts w:ascii="Times New Roman" w:hAnsi="Times New Roman" w:cs="Times New Roman"/>
          <w:sz w:val="24"/>
          <w:szCs w:val="24"/>
        </w:rPr>
        <w:t>The University of Arizona’s academic mission and code of conduct is reflected in the following statement:</w:t>
      </w:r>
    </w:p>
    <w:p w14:paraId="623B48BF" w14:textId="5EA394D6" w:rsidR="00EB338B" w:rsidRPr="00610C34" w:rsidRDefault="00EB338B" w:rsidP="008E66D4">
      <w:pPr>
        <w:ind w:left="270"/>
        <w:rPr>
          <w:rFonts w:ascii="Times New Roman" w:hAnsi="Times New Roman" w:cs="Times New Roman"/>
          <w:sz w:val="24"/>
          <w:szCs w:val="24"/>
        </w:rPr>
      </w:pPr>
      <w:r w:rsidRPr="00610C34">
        <w:rPr>
          <w:rFonts w:ascii="Times New Roman" w:hAnsi="Times New Roman" w:cs="Times New Roman"/>
          <w:sz w:val="24"/>
          <w:szCs w:val="24"/>
        </w:rPr>
        <w:t>“The aim of education is the intellectual, personal, social, and ethical development of the individual.  The educational process is ideally conducted in an environment that encourages reasoned discourse, intellectual honesty, openness to constructive change, and respect for the rights of individuals.  Self-discipline and a respect for the rights of others in the University community are necessary for the fulfillment of such goals.”</w:t>
      </w:r>
    </w:p>
    <w:p w14:paraId="1762B4C9" w14:textId="77777777" w:rsidR="00EB338B" w:rsidRPr="00610C34" w:rsidRDefault="00EB338B" w:rsidP="008A0CA9">
      <w:pPr>
        <w:rPr>
          <w:rFonts w:ascii="Times New Roman" w:hAnsi="Times New Roman" w:cs="Times New Roman"/>
          <w:sz w:val="24"/>
          <w:szCs w:val="24"/>
        </w:rPr>
      </w:pPr>
      <w:r w:rsidRPr="00610C34">
        <w:rPr>
          <w:rFonts w:ascii="Times New Roman" w:hAnsi="Times New Roman" w:cs="Times New Roman"/>
          <w:b/>
          <w:sz w:val="24"/>
          <w:szCs w:val="24"/>
        </w:rPr>
        <w:t>Professionalism</w:t>
      </w:r>
      <w:r w:rsidRPr="00610C34">
        <w:rPr>
          <w:rFonts w:ascii="Times New Roman" w:hAnsi="Times New Roman" w:cs="Times New Roman"/>
          <w:sz w:val="24"/>
          <w:szCs w:val="24"/>
        </w:rPr>
        <w:t xml:space="preserve">  </w:t>
      </w:r>
    </w:p>
    <w:p w14:paraId="50AB76A7" w14:textId="4491CDC7" w:rsidR="00EB338B" w:rsidRPr="00610C34" w:rsidRDefault="00EB338B" w:rsidP="008A0CA9">
      <w:pPr>
        <w:rPr>
          <w:rFonts w:ascii="Times New Roman" w:hAnsi="Times New Roman" w:cs="Times New Roman"/>
          <w:sz w:val="24"/>
          <w:szCs w:val="24"/>
        </w:rPr>
      </w:pPr>
      <w:r w:rsidRPr="00610C34">
        <w:rPr>
          <w:rFonts w:ascii="Times New Roman" w:hAnsi="Times New Roman" w:cs="Times New Roman"/>
          <w:sz w:val="24"/>
          <w:szCs w:val="24"/>
        </w:rPr>
        <w:lastRenderedPageBreak/>
        <w:t xml:space="preserve">Faculty members as well as future employers expect graduates of University programs to be equipped with a set of skills and values.  These include teamwork, analytic ability, communication, honesty, cooperation, flexibility, initiative, perseverance, social responsibility, curiosity, and respect for others.  Use of pages and cellphones are not allowed during class periods.  Disruptive behavior toward the instructor or other students will result in failing the class.  </w:t>
      </w:r>
    </w:p>
    <w:p w14:paraId="5CF3D85B" w14:textId="77777777" w:rsidR="00EB338B" w:rsidRPr="00610C34" w:rsidRDefault="00EB338B" w:rsidP="008A0CA9">
      <w:pPr>
        <w:rPr>
          <w:rFonts w:ascii="Times New Roman" w:hAnsi="Times New Roman" w:cs="Times New Roman"/>
          <w:sz w:val="24"/>
          <w:szCs w:val="24"/>
        </w:rPr>
      </w:pPr>
      <w:r w:rsidRPr="00610C34">
        <w:rPr>
          <w:rFonts w:ascii="Times New Roman" w:hAnsi="Times New Roman" w:cs="Times New Roman"/>
          <w:b/>
          <w:sz w:val="24"/>
          <w:szCs w:val="24"/>
        </w:rPr>
        <w:t>UA Nondiscrimination and Anti-harassment Policy</w:t>
      </w:r>
      <w:r w:rsidRPr="00610C34">
        <w:rPr>
          <w:rFonts w:ascii="Times New Roman" w:hAnsi="Times New Roman" w:cs="Times New Roman"/>
          <w:sz w:val="24"/>
          <w:szCs w:val="24"/>
        </w:rPr>
        <w:t xml:space="preserve"> </w:t>
      </w:r>
    </w:p>
    <w:p w14:paraId="22C39A19" w14:textId="289024AF" w:rsidR="00EB338B" w:rsidRPr="00610C34" w:rsidRDefault="00EB338B" w:rsidP="008A0CA9">
      <w:pPr>
        <w:rPr>
          <w:rFonts w:ascii="Times New Roman" w:hAnsi="Times New Roman" w:cs="Times New Roman"/>
          <w:color w:val="0000FF"/>
          <w:sz w:val="24"/>
          <w:szCs w:val="24"/>
          <w:u w:val="single"/>
        </w:rPr>
      </w:pPr>
      <w:r w:rsidRPr="00610C34">
        <w:rPr>
          <w:rFonts w:ascii="Times New Roman" w:hAnsi="Times New Roman" w:cs="Times New Roman"/>
          <w:sz w:val="24"/>
          <w:szCs w:val="24"/>
        </w:rPr>
        <w:t xml:space="preserve">The University is committed to creating and maintaining an environment free of discrimination, </w:t>
      </w:r>
      <w:hyperlink r:id="rId19" w:history="1">
        <w:r w:rsidRPr="00610C34">
          <w:rPr>
            <w:rStyle w:val="Hyperlink"/>
            <w:rFonts w:ascii="Times New Roman" w:hAnsi="Times New Roman" w:cs="Times New Roman"/>
            <w:sz w:val="24"/>
            <w:szCs w:val="24"/>
          </w:rPr>
          <w:t>http://policy.arizona.edu/human-resources/nondiscrimination-and-anti-harassment-policy</w:t>
        </w:r>
      </w:hyperlink>
    </w:p>
    <w:p w14:paraId="44FB6322" w14:textId="77777777" w:rsidR="00EB338B" w:rsidRPr="00610C34" w:rsidRDefault="00EB338B" w:rsidP="008A0CA9">
      <w:pPr>
        <w:rPr>
          <w:rFonts w:ascii="Times New Roman" w:hAnsi="Times New Roman" w:cs="Times New Roman"/>
          <w:b/>
          <w:bCs/>
          <w:sz w:val="24"/>
          <w:szCs w:val="24"/>
        </w:rPr>
      </w:pPr>
      <w:r w:rsidRPr="00610C34">
        <w:rPr>
          <w:rFonts w:ascii="Times New Roman" w:hAnsi="Times New Roman" w:cs="Times New Roman"/>
          <w:b/>
          <w:bCs/>
          <w:sz w:val="24"/>
          <w:szCs w:val="24"/>
        </w:rPr>
        <w:t xml:space="preserve">Confidentiality of Student Records </w:t>
      </w:r>
    </w:p>
    <w:p w14:paraId="3AEB383B" w14:textId="09E79185" w:rsidR="00EB338B" w:rsidRPr="00610C34" w:rsidRDefault="00EB338B" w:rsidP="008A0CA9">
      <w:pPr>
        <w:rPr>
          <w:rFonts w:ascii="Times New Roman" w:hAnsi="Times New Roman" w:cs="Times New Roman"/>
          <w:sz w:val="24"/>
          <w:szCs w:val="24"/>
        </w:rPr>
      </w:pPr>
      <w:r w:rsidRPr="00610C34">
        <w:rPr>
          <w:rFonts w:ascii="Times New Roman" w:hAnsi="Times New Roman" w:cs="Times New Roman"/>
          <w:sz w:val="24"/>
          <w:szCs w:val="24"/>
        </w:rPr>
        <w:t xml:space="preserve">Please see </w:t>
      </w:r>
      <w:hyperlink r:id="rId20" w:history="1">
        <w:r w:rsidRPr="00610C34">
          <w:rPr>
            <w:rStyle w:val="Hyperlink"/>
            <w:rFonts w:ascii="Times New Roman" w:hAnsi="Times New Roman" w:cs="Times New Roman"/>
            <w:sz w:val="24"/>
            <w:szCs w:val="24"/>
          </w:rPr>
          <w:t>http://www.registrar.arizona.edu/ferpa/default.htm</w:t>
        </w:r>
      </w:hyperlink>
      <w:r w:rsidRPr="00610C34">
        <w:rPr>
          <w:rFonts w:ascii="Times New Roman" w:hAnsi="Times New Roman" w:cs="Times New Roman"/>
          <w:sz w:val="24"/>
          <w:szCs w:val="24"/>
        </w:rPr>
        <w:t xml:space="preserve"> </w:t>
      </w:r>
    </w:p>
    <w:p w14:paraId="6CD8F6B0" w14:textId="77777777" w:rsidR="00EB338B" w:rsidRPr="00610C34" w:rsidRDefault="00EB338B" w:rsidP="008A0CA9">
      <w:pPr>
        <w:rPr>
          <w:rFonts w:ascii="Times New Roman" w:hAnsi="Times New Roman" w:cs="Times New Roman"/>
          <w:b/>
          <w:bCs/>
          <w:sz w:val="24"/>
          <w:szCs w:val="24"/>
        </w:rPr>
      </w:pPr>
      <w:r w:rsidRPr="00610C34">
        <w:rPr>
          <w:rFonts w:ascii="Times New Roman" w:hAnsi="Times New Roman" w:cs="Times New Roman"/>
          <w:b/>
          <w:bCs/>
          <w:sz w:val="24"/>
          <w:szCs w:val="24"/>
        </w:rPr>
        <w:t>Subject to Change Statement</w:t>
      </w:r>
    </w:p>
    <w:p w14:paraId="5A7CB42C" w14:textId="5F356925" w:rsidR="00E251C1" w:rsidRPr="00610C34" w:rsidRDefault="00EB338B" w:rsidP="008A0CA9">
      <w:pPr>
        <w:rPr>
          <w:rFonts w:ascii="Times New Roman" w:hAnsi="Times New Roman" w:cs="Times New Roman"/>
          <w:sz w:val="24"/>
          <w:szCs w:val="24"/>
        </w:rPr>
      </w:pPr>
      <w:r w:rsidRPr="00610C34">
        <w:rPr>
          <w:rFonts w:ascii="Times New Roman" w:hAnsi="Times New Roman" w:cs="Times New Roman"/>
          <w:sz w:val="24"/>
          <w:szCs w:val="24"/>
        </w:rPr>
        <w:t>Information contained in this course syllabus, other than the grade and absence policy, may be subject to change with advance notice, as deemed appropriate by the instructor.</w:t>
      </w:r>
    </w:p>
    <w:p w14:paraId="288D6680" w14:textId="7A5B7364" w:rsidR="00610C34" w:rsidRPr="00610C34" w:rsidRDefault="00E251C1" w:rsidP="00610C34">
      <w:pPr>
        <w:spacing w:after="0" w:line="259" w:lineRule="auto"/>
        <w:ind w:firstLine="22"/>
        <w:rPr>
          <w:rFonts w:ascii="Times New Roman" w:hAnsi="Times New Roman" w:cs="Times New Roman"/>
          <w:b/>
          <w:sz w:val="24"/>
          <w:szCs w:val="24"/>
        </w:rPr>
      </w:pPr>
      <w:r w:rsidRPr="00610C34">
        <w:rPr>
          <w:rFonts w:ascii="Times New Roman" w:hAnsi="Times New Roman" w:cs="Times New Roman"/>
          <w:sz w:val="24"/>
          <w:szCs w:val="24"/>
        </w:rPr>
        <w:br w:type="page"/>
      </w:r>
      <w:r w:rsidR="00610C34" w:rsidRPr="00610C34">
        <w:rPr>
          <w:rFonts w:ascii="Times New Roman" w:hAnsi="Times New Roman" w:cs="Times New Roman"/>
          <w:b/>
          <w:sz w:val="24"/>
          <w:szCs w:val="24"/>
        </w:rPr>
        <w:lastRenderedPageBreak/>
        <w:t>PLG 497/575s</w:t>
      </w:r>
      <w:r w:rsidR="00610C34">
        <w:rPr>
          <w:rFonts w:ascii="Times New Roman" w:hAnsi="Times New Roman" w:cs="Times New Roman"/>
          <w:b/>
          <w:sz w:val="24"/>
          <w:szCs w:val="24"/>
        </w:rPr>
        <w:t xml:space="preserve"> </w:t>
      </w:r>
      <w:r w:rsidR="005A77F7" w:rsidRPr="00610C34">
        <w:rPr>
          <w:rStyle w:val="pseditboxdisponly"/>
          <w:rFonts w:ascii="Times New Roman" w:hAnsi="Times New Roman" w:cs="Times New Roman"/>
          <w:sz w:val="24"/>
          <w:szCs w:val="24"/>
        </w:rPr>
        <w:t>Sustain</w:t>
      </w:r>
      <w:r w:rsidR="005A77F7">
        <w:rPr>
          <w:rStyle w:val="pseditboxdisponly"/>
          <w:rFonts w:ascii="Times New Roman" w:hAnsi="Times New Roman" w:cs="Times New Roman"/>
          <w:sz w:val="24"/>
          <w:szCs w:val="24"/>
        </w:rPr>
        <w:t>able</w:t>
      </w:r>
      <w:r w:rsidR="005A77F7" w:rsidRPr="00610C34">
        <w:rPr>
          <w:rStyle w:val="pseditboxdisponly"/>
          <w:rFonts w:ascii="Times New Roman" w:hAnsi="Times New Roman" w:cs="Times New Roman"/>
          <w:sz w:val="24"/>
          <w:szCs w:val="24"/>
        </w:rPr>
        <w:t xml:space="preserve"> Urban Develop</w:t>
      </w:r>
      <w:r w:rsidR="005A77F7">
        <w:rPr>
          <w:rStyle w:val="pseditboxdisponly"/>
          <w:rFonts w:ascii="Times New Roman" w:hAnsi="Times New Roman" w:cs="Times New Roman"/>
          <w:sz w:val="24"/>
          <w:szCs w:val="24"/>
        </w:rPr>
        <w:t>ment</w:t>
      </w:r>
      <w:r w:rsidR="005A77F7" w:rsidRPr="00610C34">
        <w:rPr>
          <w:rStyle w:val="pseditboxdisponly"/>
          <w:rFonts w:ascii="Times New Roman" w:hAnsi="Times New Roman" w:cs="Times New Roman"/>
          <w:sz w:val="24"/>
          <w:szCs w:val="24"/>
        </w:rPr>
        <w:t xml:space="preserve"> &amp; Design</w:t>
      </w:r>
      <w:r w:rsidR="005A77F7">
        <w:rPr>
          <w:rStyle w:val="pseditboxdisponly"/>
          <w:rFonts w:ascii="Times New Roman" w:hAnsi="Times New Roman" w:cs="Times New Roman"/>
          <w:sz w:val="24"/>
          <w:szCs w:val="24"/>
        </w:rPr>
        <w:t xml:space="preserve"> </w:t>
      </w:r>
      <w:r w:rsidR="00610C34">
        <w:rPr>
          <w:rStyle w:val="pseditboxdisponly"/>
          <w:rFonts w:ascii="Times New Roman" w:hAnsi="Times New Roman" w:cs="Times New Roman"/>
          <w:sz w:val="24"/>
          <w:szCs w:val="24"/>
        </w:rPr>
        <w:t>Fall 2019</w:t>
      </w:r>
    </w:p>
    <w:p w14:paraId="37E36A94" w14:textId="101C93B6" w:rsidR="00EF0FD4" w:rsidRPr="00610C34" w:rsidRDefault="002910BB" w:rsidP="00E251C1">
      <w:pPr>
        <w:rPr>
          <w:rFonts w:ascii="Times New Roman" w:eastAsia="Arial" w:hAnsi="Times New Roman" w:cs="Times New Roman"/>
          <w:b/>
          <w:bCs/>
          <w:sz w:val="24"/>
          <w:szCs w:val="24"/>
        </w:rPr>
      </w:pPr>
      <w:r>
        <w:rPr>
          <w:rFonts w:ascii="Times New Roman" w:hAnsi="Times New Roman" w:cs="Times New Roman"/>
          <w:sz w:val="16"/>
          <w:szCs w:val="16"/>
        </w:rPr>
        <w:t>(Update</w:t>
      </w:r>
      <w:r w:rsidRPr="002910BB">
        <w:rPr>
          <w:rFonts w:ascii="Times New Roman" w:hAnsi="Times New Roman" w:cs="Times New Roman"/>
          <w:sz w:val="16"/>
          <w:szCs w:val="16"/>
        </w:rPr>
        <w:t xml:space="preserve"> 8-25-2019</w:t>
      </w:r>
      <w:r>
        <w:rPr>
          <w:rFonts w:ascii="Times New Roman" w:hAnsi="Times New Roman" w:cs="Times New Roman"/>
          <w:sz w:val="16"/>
          <w:szCs w:val="16"/>
        </w:rPr>
        <w:t>)</w:t>
      </w:r>
    </w:p>
    <w:p w14:paraId="3C7C5C8E" w14:textId="4702A2C8" w:rsidR="002910BB" w:rsidRDefault="003159EB" w:rsidP="003159EB">
      <w:pPr>
        <w:jc w:val="center"/>
        <w:rPr>
          <w:rFonts w:ascii="Times New Roman" w:hAnsi="Times New Roman" w:cs="Times New Roman"/>
          <w:sz w:val="24"/>
          <w:szCs w:val="24"/>
        </w:rPr>
      </w:pPr>
      <w:r>
        <w:rPr>
          <w:rFonts w:ascii="Times New Roman" w:hAnsi="Times New Roman" w:cs="Times New Roman"/>
          <w:sz w:val="24"/>
          <w:szCs w:val="24"/>
        </w:rPr>
        <w:t xml:space="preserve">Course schedule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2019</w:t>
      </w:r>
    </w:p>
    <w:p w14:paraId="4B2B9B69" w14:textId="77777777" w:rsidR="003159EB" w:rsidRPr="002910BB" w:rsidRDefault="003159EB" w:rsidP="003159EB">
      <w:pPr>
        <w:jc w:val="center"/>
        <w:rPr>
          <w:rFonts w:ascii="Times New Roman" w:hAnsi="Times New Roman" w:cs="Times New Roman"/>
          <w:sz w:val="24"/>
          <w:szCs w:val="24"/>
        </w:rPr>
      </w:pPr>
    </w:p>
    <w:p w14:paraId="23C7C3AD" w14:textId="5AEB69DD" w:rsidR="002910BB" w:rsidRPr="002910BB" w:rsidRDefault="002910BB" w:rsidP="002910BB">
      <w:pPr>
        <w:rPr>
          <w:rFonts w:ascii="Times New Roman" w:hAnsi="Times New Roman" w:cs="Times New Roman"/>
          <w:sz w:val="24"/>
          <w:szCs w:val="24"/>
        </w:rPr>
      </w:pPr>
      <w:r w:rsidRPr="002910BB">
        <w:rPr>
          <w:rFonts w:ascii="Times New Roman" w:hAnsi="Times New Roman" w:cs="Times New Roman"/>
          <w:sz w:val="24"/>
          <w:szCs w:val="24"/>
        </w:rPr>
        <w:t>C</w:t>
      </w:r>
      <w:r>
        <w:rPr>
          <w:rFonts w:ascii="Times New Roman" w:hAnsi="Times New Roman" w:cs="Times New Roman"/>
          <w:sz w:val="24"/>
          <w:szCs w:val="24"/>
        </w:rPr>
        <w:t xml:space="preserve">ourse Introduction and Overview </w:t>
      </w:r>
      <w:r>
        <w:rPr>
          <w:rFonts w:ascii="Times New Roman" w:hAnsi="Times New Roman" w:cs="Times New Roman"/>
          <w:sz w:val="24"/>
          <w:szCs w:val="24"/>
        </w:rPr>
        <w:tab/>
      </w:r>
      <w:r>
        <w:rPr>
          <w:rFonts w:ascii="Times New Roman" w:hAnsi="Times New Roman" w:cs="Times New Roman"/>
          <w:sz w:val="24"/>
          <w:szCs w:val="24"/>
        </w:rPr>
        <w:tab/>
      </w:r>
      <w:r w:rsidRPr="002910BB">
        <w:rPr>
          <w:rFonts w:ascii="Times New Roman" w:hAnsi="Times New Roman" w:cs="Times New Roman"/>
          <w:sz w:val="24"/>
          <w:szCs w:val="24"/>
        </w:rPr>
        <w:t>Aug 26</w:t>
      </w:r>
    </w:p>
    <w:p w14:paraId="18B8866B" w14:textId="144926F1" w:rsidR="002910BB" w:rsidRPr="003159EB" w:rsidRDefault="002910BB" w:rsidP="002910BB">
      <w:pPr>
        <w:rPr>
          <w:rFonts w:ascii="Times New Roman" w:hAnsi="Times New Roman" w:cs="Times New Roman"/>
          <w:b/>
          <w:sz w:val="24"/>
          <w:szCs w:val="24"/>
        </w:rPr>
      </w:pPr>
      <w:r w:rsidRPr="003159EB">
        <w:rPr>
          <w:rFonts w:ascii="Times New Roman" w:hAnsi="Times New Roman" w:cs="Times New Roman"/>
          <w:b/>
          <w:sz w:val="24"/>
          <w:szCs w:val="24"/>
        </w:rPr>
        <w:t>Labor Day (NO CLASS)</w:t>
      </w:r>
      <w:r w:rsidRPr="003159EB">
        <w:rPr>
          <w:rFonts w:ascii="Times New Roman" w:hAnsi="Times New Roman" w:cs="Times New Roman"/>
          <w:b/>
          <w:sz w:val="24"/>
          <w:szCs w:val="24"/>
        </w:rPr>
        <w:tab/>
      </w:r>
      <w:r w:rsidRPr="003159EB">
        <w:rPr>
          <w:rFonts w:ascii="Times New Roman" w:hAnsi="Times New Roman" w:cs="Times New Roman"/>
          <w:b/>
          <w:sz w:val="24"/>
          <w:szCs w:val="24"/>
        </w:rPr>
        <w:tab/>
      </w:r>
      <w:r w:rsidRPr="003159EB">
        <w:rPr>
          <w:rFonts w:ascii="Times New Roman" w:hAnsi="Times New Roman" w:cs="Times New Roman"/>
          <w:b/>
          <w:sz w:val="24"/>
          <w:szCs w:val="24"/>
        </w:rPr>
        <w:tab/>
        <w:t>Sep 2</w:t>
      </w:r>
    </w:p>
    <w:p w14:paraId="01F57E24" w14:textId="5567B55B" w:rsidR="002910BB" w:rsidRPr="002910BB" w:rsidRDefault="002910BB" w:rsidP="002910BB">
      <w:pPr>
        <w:rPr>
          <w:rFonts w:ascii="Times New Roman" w:hAnsi="Times New Roman" w:cs="Times New Roman"/>
          <w:sz w:val="24"/>
          <w:szCs w:val="24"/>
        </w:rPr>
      </w:pPr>
      <w:r>
        <w:rPr>
          <w:rFonts w:ascii="Times New Roman" w:hAnsi="Times New Roman" w:cs="Times New Roman"/>
          <w:sz w:val="24"/>
          <w:szCs w:val="24"/>
        </w:rPr>
        <w:t>Sustainability Theories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910BB">
        <w:rPr>
          <w:rFonts w:ascii="Times New Roman" w:hAnsi="Times New Roman" w:cs="Times New Roman"/>
          <w:sz w:val="24"/>
          <w:szCs w:val="24"/>
        </w:rPr>
        <w:t>Sep 9</w:t>
      </w:r>
    </w:p>
    <w:p w14:paraId="38893FE6" w14:textId="2CF1EDF5" w:rsidR="002910BB" w:rsidRPr="002910BB" w:rsidRDefault="002910BB" w:rsidP="002910BB">
      <w:pPr>
        <w:rPr>
          <w:rFonts w:ascii="Times New Roman" w:hAnsi="Times New Roman" w:cs="Times New Roman"/>
          <w:sz w:val="24"/>
          <w:szCs w:val="24"/>
        </w:rPr>
      </w:pPr>
      <w:r w:rsidRPr="002910BB">
        <w:rPr>
          <w:rFonts w:ascii="Times New Roman" w:hAnsi="Times New Roman" w:cs="Times New Roman"/>
          <w:sz w:val="24"/>
          <w:szCs w:val="24"/>
        </w:rPr>
        <w:t>His</w:t>
      </w:r>
      <w:r>
        <w:rPr>
          <w:rFonts w:ascii="Times New Roman" w:hAnsi="Times New Roman" w:cs="Times New Roman"/>
          <w:sz w:val="24"/>
          <w:szCs w:val="24"/>
        </w:rPr>
        <w:t>tory of Sustainable Development</w:t>
      </w:r>
      <w:r>
        <w:rPr>
          <w:rFonts w:ascii="Times New Roman" w:hAnsi="Times New Roman" w:cs="Times New Roman"/>
          <w:sz w:val="24"/>
          <w:szCs w:val="24"/>
        </w:rPr>
        <w:tab/>
      </w:r>
      <w:r>
        <w:rPr>
          <w:rFonts w:ascii="Times New Roman" w:hAnsi="Times New Roman" w:cs="Times New Roman"/>
          <w:sz w:val="24"/>
          <w:szCs w:val="24"/>
        </w:rPr>
        <w:tab/>
        <w:t>Sep 16</w:t>
      </w:r>
    </w:p>
    <w:p w14:paraId="327AEF2D" w14:textId="19C797A5" w:rsidR="002910BB" w:rsidRPr="002910BB" w:rsidRDefault="002910BB" w:rsidP="002910BB">
      <w:pPr>
        <w:rPr>
          <w:rFonts w:ascii="Times New Roman" w:hAnsi="Times New Roman" w:cs="Times New Roman"/>
          <w:sz w:val="24"/>
          <w:szCs w:val="24"/>
        </w:rPr>
      </w:pPr>
      <w:r>
        <w:rPr>
          <w:rFonts w:ascii="Times New Roman" w:hAnsi="Times New Roman" w:cs="Times New Roman"/>
          <w:sz w:val="24"/>
          <w:szCs w:val="24"/>
        </w:rPr>
        <w:t>Energy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Sep 23</w:t>
      </w:r>
    </w:p>
    <w:p w14:paraId="1404986C" w14:textId="096EF228" w:rsidR="002910BB" w:rsidRPr="002910BB" w:rsidRDefault="002910BB" w:rsidP="002910BB">
      <w:pPr>
        <w:rPr>
          <w:rFonts w:ascii="Times New Roman" w:hAnsi="Times New Roman" w:cs="Times New Roman"/>
          <w:sz w:val="24"/>
          <w:szCs w:val="24"/>
        </w:rPr>
      </w:pPr>
      <w:r>
        <w:rPr>
          <w:rFonts w:ascii="Times New Roman" w:hAnsi="Times New Roman" w:cs="Times New Roman"/>
          <w:sz w:val="24"/>
          <w:szCs w:val="24"/>
        </w:rPr>
        <w:t>Air Quality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Sep 30</w:t>
      </w:r>
      <w:bookmarkStart w:id="0" w:name="_GoBack"/>
      <w:bookmarkEnd w:id="0"/>
    </w:p>
    <w:p w14:paraId="50415DBA" w14:textId="3D5ADF6D" w:rsidR="002910BB" w:rsidRPr="002910BB" w:rsidRDefault="002910BB" w:rsidP="002910BB">
      <w:pPr>
        <w:rPr>
          <w:rFonts w:ascii="Times New Roman" w:hAnsi="Times New Roman" w:cs="Times New Roman"/>
          <w:sz w:val="24"/>
          <w:szCs w:val="24"/>
        </w:rPr>
      </w:pPr>
      <w:r>
        <w:rPr>
          <w:rFonts w:ascii="Times New Roman" w:hAnsi="Times New Roman" w:cs="Times New Roman"/>
          <w:sz w:val="24"/>
          <w:szCs w:val="24"/>
        </w:rPr>
        <w:t>Climate Change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Oct 7</w:t>
      </w:r>
    </w:p>
    <w:p w14:paraId="7B346991" w14:textId="44A7E8A0" w:rsidR="002910BB" w:rsidRPr="003159EB" w:rsidRDefault="002910BB" w:rsidP="002910BB">
      <w:pPr>
        <w:rPr>
          <w:rFonts w:ascii="Times New Roman" w:hAnsi="Times New Roman" w:cs="Times New Roman"/>
          <w:b/>
          <w:sz w:val="24"/>
          <w:szCs w:val="24"/>
        </w:rPr>
      </w:pPr>
      <w:r w:rsidRPr="003159EB">
        <w:rPr>
          <w:rFonts w:ascii="Times New Roman" w:hAnsi="Times New Roman" w:cs="Times New Roman"/>
          <w:b/>
          <w:sz w:val="24"/>
          <w:szCs w:val="24"/>
        </w:rPr>
        <w:t>Midterm 1</w:t>
      </w:r>
      <w:r w:rsidRPr="003159EB">
        <w:rPr>
          <w:rFonts w:ascii="Times New Roman" w:hAnsi="Times New Roman" w:cs="Times New Roman"/>
          <w:b/>
          <w:sz w:val="24"/>
          <w:szCs w:val="24"/>
        </w:rPr>
        <w:tab/>
      </w:r>
      <w:r w:rsidRPr="003159EB">
        <w:rPr>
          <w:rFonts w:ascii="Times New Roman" w:hAnsi="Times New Roman" w:cs="Times New Roman"/>
          <w:b/>
          <w:sz w:val="24"/>
          <w:szCs w:val="24"/>
        </w:rPr>
        <w:tab/>
      </w:r>
      <w:r w:rsidRPr="003159EB">
        <w:rPr>
          <w:rFonts w:ascii="Times New Roman" w:hAnsi="Times New Roman" w:cs="Times New Roman"/>
          <w:b/>
          <w:sz w:val="24"/>
          <w:szCs w:val="24"/>
        </w:rPr>
        <w:tab/>
      </w:r>
      <w:r w:rsidRPr="003159EB">
        <w:rPr>
          <w:rFonts w:ascii="Times New Roman" w:hAnsi="Times New Roman" w:cs="Times New Roman"/>
          <w:b/>
          <w:sz w:val="24"/>
          <w:szCs w:val="24"/>
        </w:rPr>
        <w:tab/>
      </w:r>
      <w:r w:rsidRPr="003159EB">
        <w:rPr>
          <w:rFonts w:ascii="Times New Roman" w:hAnsi="Times New Roman" w:cs="Times New Roman"/>
          <w:b/>
          <w:sz w:val="24"/>
          <w:szCs w:val="24"/>
        </w:rPr>
        <w:tab/>
        <w:t>Oct 14</w:t>
      </w:r>
    </w:p>
    <w:p w14:paraId="42026D38" w14:textId="29D43B84" w:rsidR="002910BB" w:rsidRPr="002910BB" w:rsidRDefault="002910BB" w:rsidP="002910BB">
      <w:pPr>
        <w:rPr>
          <w:rFonts w:ascii="Times New Roman" w:hAnsi="Times New Roman" w:cs="Times New Roman"/>
          <w:sz w:val="24"/>
          <w:szCs w:val="24"/>
        </w:rPr>
      </w:pPr>
      <w:r>
        <w:rPr>
          <w:rFonts w:ascii="Times New Roman" w:hAnsi="Times New Roman" w:cs="Times New Roman"/>
          <w:sz w:val="24"/>
          <w:szCs w:val="24"/>
        </w:rPr>
        <w:t>Agriculture, Soils, and Food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910BB">
        <w:rPr>
          <w:rFonts w:ascii="Times New Roman" w:hAnsi="Times New Roman" w:cs="Times New Roman"/>
          <w:sz w:val="24"/>
          <w:szCs w:val="24"/>
        </w:rPr>
        <w:t>Oct 21</w:t>
      </w:r>
    </w:p>
    <w:p w14:paraId="64608008" w14:textId="5711C65F" w:rsidR="002910BB" w:rsidRPr="002910BB" w:rsidRDefault="002910BB" w:rsidP="002910BB">
      <w:pPr>
        <w:rPr>
          <w:rFonts w:ascii="Times New Roman" w:hAnsi="Times New Roman" w:cs="Times New Roman"/>
          <w:sz w:val="24"/>
          <w:szCs w:val="24"/>
        </w:rPr>
      </w:pPr>
      <w:r>
        <w:rPr>
          <w:rFonts w:ascii="Times New Roman" w:hAnsi="Times New Roman" w:cs="Times New Roman"/>
          <w:sz w:val="24"/>
          <w:szCs w:val="24"/>
        </w:rPr>
        <w:t>Water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Oct 28</w:t>
      </w:r>
    </w:p>
    <w:p w14:paraId="708C3028" w14:textId="78D8BC46" w:rsidR="002910BB" w:rsidRPr="002910BB" w:rsidRDefault="002910BB" w:rsidP="002910BB">
      <w:pPr>
        <w:rPr>
          <w:rFonts w:ascii="Times New Roman" w:hAnsi="Times New Roman" w:cs="Times New Roman"/>
          <w:sz w:val="24"/>
          <w:szCs w:val="24"/>
        </w:rPr>
      </w:pPr>
      <w:r>
        <w:rPr>
          <w:rFonts w:ascii="Times New Roman" w:hAnsi="Times New Roman" w:cs="Times New Roman"/>
          <w:sz w:val="24"/>
          <w:szCs w:val="24"/>
        </w:rPr>
        <w:t>Biodiversity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Nov 4</w:t>
      </w:r>
    </w:p>
    <w:p w14:paraId="4FDBB8E5" w14:textId="60F56E78" w:rsidR="002910BB" w:rsidRPr="002910BB" w:rsidRDefault="002910BB" w:rsidP="002910BB">
      <w:pPr>
        <w:rPr>
          <w:rFonts w:ascii="Times New Roman" w:hAnsi="Times New Roman" w:cs="Times New Roman"/>
          <w:sz w:val="24"/>
          <w:szCs w:val="24"/>
        </w:rPr>
      </w:pPr>
      <w:r>
        <w:rPr>
          <w:rFonts w:ascii="Times New Roman" w:hAnsi="Times New Roman" w:cs="Times New Roman"/>
          <w:sz w:val="24"/>
          <w:szCs w:val="24"/>
        </w:rPr>
        <w:t>Materials and Toxicity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910BB">
        <w:rPr>
          <w:rFonts w:ascii="Times New Roman" w:hAnsi="Times New Roman" w:cs="Times New Roman"/>
          <w:sz w:val="24"/>
          <w:szCs w:val="24"/>
        </w:rPr>
        <w:t>Nov 11</w:t>
      </w:r>
    </w:p>
    <w:p w14:paraId="37CA734B" w14:textId="1D7CD1A0" w:rsidR="002910BB" w:rsidRPr="003159EB" w:rsidRDefault="002910BB" w:rsidP="002910BB">
      <w:pPr>
        <w:rPr>
          <w:rFonts w:ascii="Times New Roman" w:hAnsi="Times New Roman" w:cs="Times New Roman"/>
          <w:b/>
          <w:sz w:val="24"/>
          <w:szCs w:val="24"/>
        </w:rPr>
      </w:pPr>
      <w:r w:rsidRPr="003159EB">
        <w:rPr>
          <w:rFonts w:ascii="Times New Roman" w:hAnsi="Times New Roman" w:cs="Times New Roman"/>
          <w:b/>
          <w:sz w:val="24"/>
          <w:szCs w:val="24"/>
        </w:rPr>
        <w:t>Midterm 2</w:t>
      </w:r>
      <w:r w:rsidRPr="003159EB">
        <w:rPr>
          <w:rFonts w:ascii="Times New Roman" w:hAnsi="Times New Roman" w:cs="Times New Roman"/>
          <w:b/>
          <w:sz w:val="24"/>
          <w:szCs w:val="24"/>
        </w:rPr>
        <w:tab/>
      </w:r>
      <w:r w:rsidRPr="003159EB">
        <w:rPr>
          <w:rFonts w:ascii="Times New Roman" w:hAnsi="Times New Roman" w:cs="Times New Roman"/>
          <w:b/>
          <w:sz w:val="24"/>
          <w:szCs w:val="24"/>
        </w:rPr>
        <w:tab/>
      </w:r>
      <w:r w:rsidRPr="003159EB">
        <w:rPr>
          <w:rFonts w:ascii="Times New Roman" w:hAnsi="Times New Roman" w:cs="Times New Roman"/>
          <w:b/>
          <w:sz w:val="24"/>
          <w:szCs w:val="24"/>
        </w:rPr>
        <w:tab/>
      </w:r>
      <w:r w:rsidRPr="003159EB">
        <w:rPr>
          <w:rFonts w:ascii="Times New Roman" w:hAnsi="Times New Roman" w:cs="Times New Roman"/>
          <w:b/>
          <w:sz w:val="24"/>
          <w:szCs w:val="24"/>
        </w:rPr>
        <w:tab/>
      </w:r>
      <w:r w:rsidRPr="003159EB">
        <w:rPr>
          <w:rFonts w:ascii="Times New Roman" w:hAnsi="Times New Roman" w:cs="Times New Roman"/>
          <w:b/>
          <w:sz w:val="24"/>
          <w:szCs w:val="24"/>
        </w:rPr>
        <w:tab/>
      </w:r>
      <w:r w:rsidRPr="003159EB">
        <w:rPr>
          <w:rFonts w:ascii="Times New Roman" w:hAnsi="Times New Roman" w:cs="Times New Roman"/>
          <w:b/>
          <w:sz w:val="24"/>
          <w:szCs w:val="24"/>
        </w:rPr>
        <w:t>Nov 18</w:t>
      </w:r>
    </w:p>
    <w:p w14:paraId="7DF080A0" w14:textId="0776B34A" w:rsidR="002910BB" w:rsidRPr="002910BB" w:rsidRDefault="003159EB" w:rsidP="002910BB">
      <w:pPr>
        <w:rPr>
          <w:rFonts w:ascii="Times New Roman" w:hAnsi="Times New Roman" w:cs="Times New Roman"/>
          <w:sz w:val="24"/>
          <w:szCs w:val="24"/>
        </w:rPr>
      </w:pPr>
      <w:r w:rsidRPr="002910BB">
        <w:rPr>
          <w:rFonts w:ascii="Times New Roman" w:hAnsi="Times New Roman" w:cs="Times New Roman"/>
          <w:sz w:val="24"/>
          <w:szCs w:val="24"/>
        </w:rPr>
        <w:t>Measuring</w:t>
      </w:r>
      <w:r>
        <w:rPr>
          <w:rFonts w:ascii="Times New Roman" w:hAnsi="Times New Roman" w:cs="Times New Roman"/>
          <w:sz w:val="24"/>
          <w:szCs w:val="24"/>
        </w:rPr>
        <w:t xml:space="preserve"> Sustainability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910BB" w:rsidRPr="002910BB">
        <w:rPr>
          <w:rFonts w:ascii="Times New Roman" w:hAnsi="Times New Roman" w:cs="Times New Roman"/>
          <w:sz w:val="24"/>
          <w:szCs w:val="24"/>
        </w:rPr>
        <w:t>Nov 25</w:t>
      </w:r>
    </w:p>
    <w:p w14:paraId="6C2FB7B1" w14:textId="3BAC4EB8" w:rsidR="002910BB" w:rsidRPr="002910BB" w:rsidRDefault="003159EB" w:rsidP="002910BB">
      <w:pPr>
        <w:rPr>
          <w:rFonts w:ascii="Times New Roman" w:hAnsi="Times New Roman" w:cs="Times New Roman"/>
          <w:sz w:val="24"/>
          <w:szCs w:val="24"/>
        </w:rPr>
      </w:pPr>
      <w:r>
        <w:rPr>
          <w:rFonts w:ascii="Times New Roman" w:hAnsi="Times New Roman" w:cs="Times New Roman"/>
          <w:sz w:val="24"/>
          <w:szCs w:val="24"/>
        </w:rPr>
        <w:t>Envisioning the Future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910BB" w:rsidRPr="002910BB">
        <w:rPr>
          <w:rFonts w:ascii="Times New Roman" w:hAnsi="Times New Roman" w:cs="Times New Roman"/>
          <w:sz w:val="24"/>
          <w:szCs w:val="24"/>
        </w:rPr>
        <w:t>Dec 2</w:t>
      </w:r>
    </w:p>
    <w:p w14:paraId="7F4CAAEE" w14:textId="2ED5A3D7" w:rsidR="002910BB" w:rsidRPr="002910BB" w:rsidRDefault="003159EB" w:rsidP="002910BB">
      <w:pPr>
        <w:rPr>
          <w:rFonts w:ascii="Times New Roman" w:hAnsi="Times New Roman" w:cs="Times New Roman"/>
          <w:sz w:val="24"/>
          <w:szCs w:val="24"/>
        </w:rPr>
      </w:pPr>
      <w:r>
        <w:rPr>
          <w:rFonts w:ascii="Times New Roman" w:hAnsi="Times New Roman" w:cs="Times New Roman"/>
          <w:sz w:val="24"/>
          <w:szCs w:val="24"/>
        </w:rPr>
        <w:t>Poster Presentations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910BB" w:rsidRPr="002910BB">
        <w:rPr>
          <w:rFonts w:ascii="Times New Roman" w:hAnsi="Times New Roman" w:cs="Times New Roman"/>
          <w:sz w:val="24"/>
          <w:szCs w:val="24"/>
        </w:rPr>
        <w:t>Dec 9</w:t>
      </w:r>
    </w:p>
    <w:p w14:paraId="2A7C71DB" w14:textId="3477BE64" w:rsidR="00EF0FD4" w:rsidRPr="00610C34" w:rsidRDefault="003159EB" w:rsidP="002910BB">
      <w:pPr>
        <w:rPr>
          <w:rFonts w:ascii="Times New Roman" w:hAnsi="Times New Roman" w:cs="Times New Roman"/>
          <w:sz w:val="24"/>
          <w:szCs w:val="24"/>
        </w:rPr>
      </w:pPr>
      <w:r>
        <w:rPr>
          <w:rFonts w:ascii="Times New Roman" w:hAnsi="Times New Roman" w:cs="Times New Roman"/>
          <w:sz w:val="24"/>
          <w:szCs w:val="24"/>
        </w:rPr>
        <w:t>Final Paper due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Dec 16</w:t>
      </w:r>
    </w:p>
    <w:p w14:paraId="42B5934F" w14:textId="77777777" w:rsidR="005948B0" w:rsidRPr="00610C34" w:rsidRDefault="005948B0">
      <w:pPr>
        <w:spacing w:after="0" w:line="200" w:lineRule="exact"/>
        <w:rPr>
          <w:rFonts w:ascii="Times New Roman" w:hAnsi="Times New Roman" w:cs="Times New Roman"/>
          <w:sz w:val="24"/>
          <w:szCs w:val="24"/>
        </w:rPr>
      </w:pPr>
    </w:p>
    <w:p w14:paraId="4AE109C0" w14:textId="77777777" w:rsidR="005948B0" w:rsidRPr="00610C34" w:rsidRDefault="005948B0">
      <w:pPr>
        <w:spacing w:before="12" w:after="0" w:line="260" w:lineRule="exact"/>
        <w:rPr>
          <w:rFonts w:ascii="Times New Roman" w:hAnsi="Times New Roman" w:cs="Times New Roman"/>
          <w:sz w:val="24"/>
          <w:szCs w:val="24"/>
        </w:rPr>
      </w:pPr>
    </w:p>
    <w:p w14:paraId="5C4A5A85" w14:textId="77777777" w:rsidR="005C1BAD" w:rsidRPr="00610C34" w:rsidRDefault="005C1BAD">
      <w:pPr>
        <w:rPr>
          <w:rFonts w:ascii="Times New Roman" w:hAnsi="Times New Roman" w:cs="Times New Roman"/>
          <w:sz w:val="24"/>
          <w:szCs w:val="24"/>
        </w:rPr>
      </w:pPr>
    </w:p>
    <w:sectPr w:rsidR="005C1BAD" w:rsidRPr="00610C34" w:rsidSect="00910ED5">
      <w:headerReference w:type="default" r:id="rId21"/>
      <w:footerReference w:type="even" r:id="rId22"/>
      <w:footerReference w:type="default" r:id="rId23"/>
      <w:headerReference w:type="first" r:id="rId24"/>
      <w:pgSz w:w="12240" w:h="15840"/>
      <w:pgMar w:top="1440" w:right="1440" w:bottom="1440" w:left="1440"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24B0A" w14:textId="77777777" w:rsidR="00106349" w:rsidRDefault="00106349">
      <w:pPr>
        <w:spacing w:after="0" w:line="240" w:lineRule="auto"/>
      </w:pPr>
      <w:r>
        <w:separator/>
      </w:r>
    </w:p>
  </w:endnote>
  <w:endnote w:type="continuationSeparator" w:id="0">
    <w:p w14:paraId="4B575110" w14:textId="77777777" w:rsidR="00106349" w:rsidRDefault="00106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A6DFE" w14:textId="77777777" w:rsidR="00E251C1" w:rsidRDefault="00E251C1" w:rsidP="00BA7D4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17BABB" w14:textId="77777777" w:rsidR="00E251C1" w:rsidRDefault="00E251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A6DAF" w14:textId="77777777" w:rsidR="00E251C1" w:rsidRDefault="00E251C1" w:rsidP="00E251C1">
    <w:pPr>
      <w:pStyle w:val="Footer"/>
      <w:framePr w:wrap="none" w:vAnchor="text" w:hAnchor="page" w:x="6102" w:y="-690"/>
      <w:rPr>
        <w:rStyle w:val="PageNumber"/>
      </w:rPr>
    </w:pPr>
    <w:r>
      <w:rPr>
        <w:rStyle w:val="PageNumber"/>
      </w:rPr>
      <w:fldChar w:fldCharType="begin"/>
    </w:r>
    <w:r>
      <w:rPr>
        <w:rStyle w:val="PageNumber"/>
      </w:rPr>
      <w:instrText xml:space="preserve">PAGE  </w:instrText>
    </w:r>
    <w:r>
      <w:rPr>
        <w:rStyle w:val="PageNumber"/>
      </w:rPr>
      <w:fldChar w:fldCharType="separate"/>
    </w:r>
    <w:r w:rsidR="003159EB">
      <w:rPr>
        <w:rStyle w:val="PageNumber"/>
        <w:noProof/>
      </w:rPr>
      <w:t>5</w:t>
    </w:r>
    <w:r>
      <w:rPr>
        <w:rStyle w:val="PageNumber"/>
      </w:rPr>
      <w:fldChar w:fldCharType="end"/>
    </w:r>
  </w:p>
  <w:p w14:paraId="4D56564E" w14:textId="77777777" w:rsidR="005948B0" w:rsidRDefault="005948B0">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FDC28" w14:textId="77777777" w:rsidR="00106349" w:rsidRDefault="00106349">
      <w:pPr>
        <w:spacing w:after="0" w:line="240" w:lineRule="auto"/>
      </w:pPr>
      <w:r>
        <w:separator/>
      </w:r>
    </w:p>
  </w:footnote>
  <w:footnote w:type="continuationSeparator" w:id="0">
    <w:p w14:paraId="64E41595" w14:textId="77777777" w:rsidR="00106349" w:rsidRDefault="00106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5A3D6" w14:textId="77777777" w:rsidR="005948B0" w:rsidRDefault="005948B0">
    <w:pPr>
      <w:spacing w:after="0" w:line="0" w:lineRule="atLeast"/>
      <w:rPr>
        <w:sz w:val="0"/>
        <w:szCs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E2C84" w14:textId="77777777" w:rsidR="001B7E58" w:rsidRDefault="001B7E58" w:rsidP="001B7E58">
    <w:pPr>
      <w:pStyle w:val="Header"/>
      <w:jc w:val="center"/>
      <w:rPr>
        <w:color w:val="4A442A" w:themeColor="background2" w:themeShade="40"/>
      </w:rPr>
    </w:pPr>
  </w:p>
  <w:p w14:paraId="0BAEACB5" w14:textId="77777777" w:rsidR="001B7E58" w:rsidRDefault="001B7E58" w:rsidP="001B7E58">
    <w:pPr>
      <w:pStyle w:val="Header"/>
      <w:jc w:val="center"/>
      <w:rPr>
        <w:color w:val="4A442A" w:themeColor="background2" w:themeShade="40"/>
      </w:rPr>
    </w:pPr>
  </w:p>
  <w:p w14:paraId="44194203" w14:textId="77777777" w:rsidR="001B7E58" w:rsidRPr="00534770" w:rsidRDefault="001B7E58" w:rsidP="001B7E58">
    <w:pPr>
      <w:pStyle w:val="Header"/>
      <w:jc w:val="center"/>
      <w:rPr>
        <w:color w:val="4A442A" w:themeColor="background2" w:themeShade="40"/>
      </w:rPr>
    </w:pPr>
    <w:r w:rsidRPr="00534770">
      <w:rPr>
        <w:color w:val="4A442A" w:themeColor="background2" w:themeShade="40"/>
      </w:rPr>
      <w:t>School of Landscape Architecture and Planning</w:t>
    </w:r>
  </w:p>
  <w:p w14:paraId="18065817" w14:textId="77777777" w:rsidR="001B7E58" w:rsidRPr="00E91D9C" w:rsidRDefault="001B7E58" w:rsidP="001B7E58">
    <w:pPr>
      <w:pStyle w:val="Header"/>
      <w:jc w:val="center"/>
      <w:rPr>
        <w:color w:val="4A442A" w:themeColor="background2" w:themeShade="40"/>
      </w:rPr>
    </w:pPr>
    <w:r w:rsidRPr="00534770">
      <w:rPr>
        <w:color w:val="4A442A" w:themeColor="background2" w:themeShade="40"/>
      </w:rPr>
      <w:t>College of Architecture, Planning, and Landscape Architecture</w:t>
    </w:r>
  </w:p>
  <w:p w14:paraId="387616DE" w14:textId="77777777" w:rsidR="001B7E58" w:rsidRDefault="001B7E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455AE"/>
    <w:multiLevelType w:val="hybridMultilevel"/>
    <w:tmpl w:val="7ABE549E"/>
    <w:lvl w:ilvl="0" w:tplc="759C5EB4">
      <w:numFmt w:val="bullet"/>
      <w:lvlText w:val=""/>
      <w:lvlJc w:val="left"/>
      <w:pPr>
        <w:ind w:left="1160" w:hanging="360"/>
      </w:pPr>
      <w:rPr>
        <w:rFonts w:ascii="Times New Roman" w:eastAsia="MS Reference Specialty" w:hAnsi="Times New Roman" w:cs="Times New Roman" w:hint="default"/>
        <w:w w:val="61"/>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
    <w:nsid w:val="27D00B30"/>
    <w:multiLevelType w:val="hybridMultilevel"/>
    <w:tmpl w:val="AFC4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38468A"/>
    <w:multiLevelType w:val="hybridMultilevel"/>
    <w:tmpl w:val="C20CE052"/>
    <w:lvl w:ilvl="0" w:tplc="9EE2C3DE">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814B4B"/>
    <w:multiLevelType w:val="hybridMultilevel"/>
    <w:tmpl w:val="61C4F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B43194"/>
    <w:multiLevelType w:val="hybridMultilevel"/>
    <w:tmpl w:val="CFA0BAAE"/>
    <w:lvl w:ilvl="0" w:tplc="017403EC">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nsid w:val="62954781"/>
    <w:multiLevelType w:val="hybridMultilevel"/>
    <w:tmpl w:val="D9FAF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3476FEA"/>
    <w:multiLevelType w:val="hybridMultilevel"/>
    <w:tmpl w:val="62C488BC"/>
    <w:lvl w:ilvl="0" w:tplc="04090001">
      <w:start w:val="1"/>
      <w:numFmt w:val="bullet"/>
      <w:lvlText w:val=""/>
      <w:lvlJc w:val="left"/>
      <w:pPr>
        <w:ind w:left="4680" w:hanging="252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7D9D40CE"/>
    <w:multiLevelType w:val="hybridMultilevel"/>
    <w:tmpl w:val="9DBA93D6"/>
    <w:lvl w:ilvl="0" w:tplc="EB48A6BA">
      <w:start w:val="1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0"/>
  </w:num>
  <w:num w:numId="4">
    <w:abstractNumId w:val="7"/>
  </w:num>
  <w:num w:numId="5">
    <w:abstractNumId w:val="4"/>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B0"/>
    <w:rsid w:val="0006044B"/>
    <w:rsid w:val="000B44DF"/>
    <w:rsid w:val="000D6E76"/>
    <w:rsid w:val="000E2347"/>
    <w:rsid w:val="00100A44"/>
    <w:rsid w:val="00106349"/>
    <w:rsid w:val="001403F4"/>
    <w:rsid w:val="001B7E58"/>
    <w:rsid w:val="002043FA"/>
    <w:rsid w:val="00266363"/>
    <w:rsid w:val="0028786D"/>
    <w:rsid w:val="002910BB"/>
    <w:rsid w:val="002A7ACF"/>
    <w:rsid w:val="002F1257"/>
    <w:rsid w:val="002F73E4"/>
    <w:rsid w:val="003159EB"/>
    <w:rsid w:val="00384DE8"/>
    <w:rsid w:val="004556F9"/>
    <w:rsid w:val="00476006"/>
    <w:rsid w:val="00505BC6"/>
    <w:rsid w:val="005149B9"/>
    <w:rsid w:val="0057191D"/>
    <w:rsid w:val="005948B0"/>
    <w:rsid w:val="005A77F7"/>
    <w:rsid w:val="005C1BAD"/>
    <w:rsid w:val="005C28D7"/>
    <w:rsid w:val="005D52FE"/>
    <w:rsid w:val="005F3C51"/>
    <w:rsid w:val="00610C34"/>
    <w:rsid w:val="006A617B"/>
    <w:rsid w:val="006B3736"/>
    <w:rsid w:val="006D00DD"/>
    <w:rsid w:val="006D3D40"/>
    <w:rsid w:val="00783CD7"/>
    <w:rsid w:val="007D76F1"/>
    <w:rsid w:val="007E5DC9"/>
    <w:rsid w:val="007F5230"/>
    <w:rsid w:val="007F7FD5"/>
    <w:rsid w:val="00874760"/>
    <w:rsid w:val="008A0CA9"/>
    <w:rsid w:val="008D694D"/>
    <w:rsid w:val="008E66D4"/>
    <w:rsid w:val="00910ED5"/>
    <w:rsid w:val="0091246E"/>
    <w:rsid w:val="009D1D8C"/>
    <w:rsid w:val="009F045D"/>
    <w:rsid w:val="00A7463C"/>
    <w:rsid w:val="00B164CE"/>
    <w:rsid w:val="00B61130"/>
    <w:rsid w:val="00B70F79"/>
    <w:rsid w:val="00C61F62"/>
    <w:rsid w:val="00C90DF9"/>
    <w:rsid w:val="00C960E3"/>
    <w:rsid w:val="00D3383D"/>
    <w:rsid w:val="00D618E1"/>
    <w:rsid w:val="00D816B8"/>
    <w:rsid w:val="00DB24D1"/>
    <w:rsid w:val="00DF52CC"/>
    <w:rsid w:val="00E251C1"/>
    <w:rsid w:val="00E546B5"/>
    <w:rsid w:val="00EB338B"/>
    <w:rsid w:val="00EB5968"/>
    <w:rsid w:val="00EF0FD4"/>
    <w:rsid w:val="00F625B0"/>
    <w:rsid w:val="00FD6775"/>
    <w:rsid w:val="00FF6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63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slongeditbox">
    <w:name w:val="pslongeditbox"/>
    <w:basedOn w:val="DefaultParagraphFont"/>
    <w:rsid w:val="002A7ACF"/>
  </w:style>
  <w:style w:type="paragraph" w:styleId="Header">
    <w:name w:val="header"/>
    <w:basedOn w:val="Normal"/>
    <w:link w:val="HeaderChar"/>
    <w:uiPriority w:val="99"/>
    <w:unhideWhenUsed/>
    <w:rsid w:val="002F7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3E4"/>
  </w:style>
  <w:style w:type="paragraph" w:styleId="Footer">
    <w:name w:val="footer"/>
    <w:basedOn w:val="Normal"/>
    <w:link w:val="FooterChar"/>
    <w:uiPriority w:val="99"/>
    <w:unhideWhenUsed/>
    <w:rsid w:val="002F7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3E4"/>
  </w:style>
  <w:style w:type="character" w:styleId="Hyperlink">
    <w:name w:val="Hyperlink"/>
    <w:uiPriority w:val="99"/>
    <w:unhideWhenUsed/>
    <w:rsid w:val="00EB338B"/>
    <w:rPr>
      <w:color w:val="0000FF"/>
      <w:u w:val="single"/>
    </w:rPr>
  </w:style>
  <w:style w:type="paragraph" w:styleId="NormalWeb">
    <w:name w:val="Normal (Web)"/>
    <w:basedOn w:val="Normal"/>
    <w:uiPriority w:val="99"/>
    <w:semiHidden/>
    <w:unhideWhenUsed/>
    <w:rsid w:val="00EB338B"/>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EB338B"/>
    <w:rPr>
      <w:b/>
      <w:bCs/>
    </w:rPr>
  </w:style>
  <w:style w:type="paragraph" w:styleId="ListParagraph">
    <w:name w:val="List Paragraph"/>
    <w:basedOn w:val="Normal"/>
    <w:uiPriority w:val="34"/>
    <w:qFormat/>
    <w:rsid w:val="00E251C1"/>
    <w:pPr>
      <w:ind w:left="720"/>
      <w:contextualSpacing/>
    </w:pPr>
  </w:style>
  <w:style w:type="character" w:styleId="PageNumber">
    <w:name w:val="page number"/>
    <w:basedOn w:val="DefaultParagraphFont"/>
    <w:uiPriority w:val="99"/>
    <w:semiHidden/>
    <w:unhideWhenUsed/>
    <w:rsid w:val="00E251C1"/>
  </w:style>
  <w:style w:type="table" w:styleId="TableGrid">
    <w:name w:val="Table Grid"/>
    <w:basedOn w:val="TableNormal"/>
    <w:uiPriority w:val="59"/>
    <w:rsid w:val="00EF0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3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B44DF"/>
  </w:style>
  <w:style w:type="character" w:customStyle="1" w:styleId="pseditboxdisponly">
    <w:name w:val="pseditbox_disponly"/>
    <w:basedOn w:val="DefaultParagraphFont"/>
    <w:rsid w:val="00610C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slongeditbox">
    <w:name w:val="pslongeditbox"/>
    <w:basedOn w:val="DefaultParagraphFont"/>
    <w:rsid w:val="002A7ACF"/>
  </w:style>
  <w:style w:type="paragraph" w:styleId="Header">
    <w:name w:val="header"/>
    <w:basedOn w:val="Normal"/>
    <w:link w:val="HeaderChar"/>
    <w:uiPriority w:val="99"/>
    <w:unhideWhenUsed/>
    <w:rsid w:val="002F7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3E4"/>
  </w:style>
  <w:style w:type="paragraph" w:styleId="Footer">
    <w:name w:val="footer"/>
    <w:basedOn w:val="Normal"/>
    <w:link w:val="FooterChar"/>
    <w:uiPriority w:val="99"/>
    <w:unhideWhenUsed/>
    <w:rsid w:val="002F7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3E4"/>
  </w:style>
  <w:style w:type="character" w:styleId="Hyperlink">
    <w:name w:val="Hyperlink"/>
    <w:uiPriority w:val="99"/>
    <w:unhideWhenUsed/>
    <w:rsid w:val="00EB338B"/>
    <w:rPr>
      <w:color w:val="0000FF"/>
      <w:u w:val="single"/>
    </w:rPr>
  </w:style>
  <w:style w:type="paragraph" w:styleId="NormalWeb">
    <w:name w:val="Normal (Web)"/>
    <w:basedOn w:val="Normal"/>
    <w:uiPriority w:val="99"/>
    <w:semiHidden/>
    <w:unhideWhenUsed/>
    <w:rsid w:val="00EB338B"/>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EB338B"/>
    <w:rPr>
      <w:b/>
      <w:bCs/>
    </w:rPr>
  </w:style>
  <w:style w:type="paragraph" w:styleId="ListParagraph">
    <w:name w:val="List Paragraph"/>
    <w:basedOn w:val="Normal"/>
    <w:uiPriority w:val="34"/>
    <w:qFormat/>
    <w:rsid w:val="00E251C1"/>
    <w:pPr>
      <w:ind w:left="720"/>
      <w:contextualSpacing/>
    </w:pPr>
  </w:style>
  <w:style w:type="character" w:styleId="PageNumber">
    <w:name w:val="page number"/>
    <w:basedOn w:val="DefaultParagraphFont"/>
    <w:uiPriority w:val="99"/>
    <w:semiHidden/>
    <w:unhideWhenUsed/>
    <w:rsid w:val="00E251C1"/>
  </w:style>
  <w:style w:type="table" w:styleId="TableGrid">
    <w:name w:val="Table Grid"/>
    <w:basedOn w:val="TableNormal"/>
    <w:uiPriority w:val="59"/>
    <w:rsid w:val="00EF0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3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B44DF"/>
  </w:style>
  <w:style w:type="character" w:customStyle="1" w:styleId="pseditboxdisponly">
    <w:name w:val="pseditbox_disponly"/>
    <w:basedOn w:val="DefaultParagraphFont"/>
    <w:rsid w:val="00610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896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ernal@email.arizona.edu" TargetMode="External"/><Relationship Id="rId13" Type="http://schemas.openxmlformats.org/officeDocument/2006/relationships/hyperlink" Target="http://drc.arizona.edu/" TargetMode="External"/><Relationship Id="rId18" Type="http://schemas.openxmlformats.org/officeDocument/2006/relationships/hyperlink" Target="http://deanofstudents.arizona.edu/studentassistanceandadvocacy"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uhap.web.arizona.edu/policy/appointed-personnel/7.04.02" TargetMode="External"/><Relationship Id="rId17" Type="http://schemas.openxmlformats.org/officeDocument/2006/relationships/hyperlink" Target="http://catalog.arizona.edu/2012-13/policies/aaindex.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olicy.arizona.edu/sites/default/files/Nondiscrimination.pdf" TargetMode="External"/><Relationship Id="rId20" Type="http://schemas.openxmlformats.org/officeDocument/2006/relationships/hyperlink" Target="http://www.registrar.arizona.edu/ferpa/default.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olicy.arizona.edu/human-resources/religious-accommodation-policy"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library.arizona.edu/help/tutorials/plagiarism/index.html" TargetMode="External"/><Relationship Id="rId23" Type="http://schemas.openxmlformats.org/officeDocument/2006/relationships/footer" Target="footer2.xml"/><Relationship Id="rId10" Type="http://schemas.openxmlformats.org/officeDocument/2006/relationships/hyperlink" Target="http://catalog.arizona.edu/2015-16/policies/classatten.htm" TargetMode="External"/><Relationship Id="rId19" Type="http://schemas.openxmlformats.org/officeDocument/2006/relationships/hyperlink" Target="http://policy.arizona.edu/human-resources/nondiscrimination-and-anti-harassment-policy" TargetMode="External"/><Relationship Id="rId4" Type="http://schemas.openxmlformats.org/officeDocument/2006/relationships/settings" Target="settings.xml"/><Relationship Id="rId9" Type="http://schemas.openxmlformats.org/officeDocument/2006/relationships/hyperlink" Target="mailto:isaacpalomo@email.arizona.edu" TargetMode="External"/><Relationship Id="rId14" Type="http://schemas.openxmlformats.org/officeDocument/2006/relationships/hyperlink" Target="http://deanofstudents.arizona.edu/codeofacademicintegrity"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Pages>
  <Words>1710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ryuzaki</cp:lastModifiedBy>
  <cp:revision>3</cp:revision>
  <dcterms:created xsi:type="dcterms:W3CDTF">2019-08-23T21:21:00Z</dcterms:created>
  <dcterms:modified xsi:type="dcterms:W3CDTF">2019-08-25T22:09:00Z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2016-03-29T00:00:00Z</vt:filetime>
  </property>
  <property fmtid="{D5CDD505-2E9C-101B-9397-08002B2CF9AE}" pid="3" name="LastSaved">
    <vt:filetime>2016-03-29T00:00:00Z</vt:filetime>
  </property>
</Properties>
</file>